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BF1102" w14:paraId="1C9684BB" w14:textId="77777777" w:rsidTr="00BF1102">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BF1102" w14:paraId="751482F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BF1102" w14:paraId="2D889C1E"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F1102" w14:paraId="6749B3EB" w14:textId="77777777">
                          <w:tc>
                            <w:tcPr>
                              <w:tcW w:w="0" w:type="auto"/>
                              <w:tcMar>
                                <w:top w:w="135" w:type="dxa"/>
                                <w:left w:w="0" w:type="dxa"/>
                                <w:bottom w:w="0" w:type="dxa"/>
                                <w:right w:w="0" w:type="dxa"/>
                              </w:tcMar>
                              <w:hideMark/>
                            </w:tcPr>
                            <w:p w14:paraId="7A53434C" w14:textId="77777777" w:rsidR="00BF1102" w:rsidRDefault="00BF1102">
                              <w:pPr>
                                <w:rPr>
                                  <w:rFonts w:ascii="Times New Roman" w:eastAsia="Times New Roman" w:hAnsi="Times New Roman" w:cs="Times New Roman"/>
                                  <w:sz w:val="20"/>
                                  <w:szCs w:val="20"/>
                                </w:rPr>
                              </w:pPr>
                            </w:p>
                          </w:tc>
                        </w:tr>
                      </w:tbl>
                      <w:p w14:paraId="11881B36" w14:textId="77777777" w:rsidR="00BF1102" w:rsidRDefault="00BF1102">
                        <w:pPr>
                          <w:rPr>
                            <w:rFonts w:ascii="Times New Roman" w:eastAsia="Times New Roman" w:hAnsi="Times New Roman" w:cs="Times New Roman"/>
                            <w:sz w:val="20"/>
                            <w:szCs w:val="20"/>
                          </w:rPr>
                        </w:pPr>
                      </w:p>
                    </w:tc>
                  </w:tr>
                  <w:tr w:rsidR="00BF1102" w14:paraId="38914C2C"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F1102" w14:paraId="04D07B4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012E6CC5" w14:textId="77777777">
                                <w:tc>
                                  <w:tcPr>
                                    <w:tcW w:w="0" w:type="auto"/>
                                    <w:hideMark/>
                                  </w:tcPr>
                                  <w:p w14:paraId="6CD9F8E5" w14:textId="182B6488" w:rsidR="00BF1102" w:rsidRDefault="00BF1102">
                                    <w:pPr>
                                      <w:jc w:val="center"/>
                                      <w:rPr>
                                        <w:rFonts w:eastAsia="Times New Roman"/>
                                      </w:rPr>
                                    </w:pPr>
                                    <w:r>
                                      <w:rPr>
                                        <w:rFonts w:eastAsia="Times New Roman"/>
                                        <w:noProof/>
                                      </w:rPr>
                                      <w:drawing>
                                        <wp:inline distT="0" distB="0" distL="0" distR="0" wp14:anchorId="4815AA18" wp14:editId="70E71AA1">
                                          <wp:extent cx="3604260" cy="1203960"/>
                                          <wp:effectExtent l="0" t="0" r="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4260" cy="1203960"/>
                                                  </a:xfrm>
                                                  <a:prstGeom prst="rect">
                                                    <a:avLst/>
                                                  </a:prstGeom>
                                                  <a:noFill/>
                                                  <a:ln>
                                                    <a:noFill/>
                                                  </a:ln>
                                                </pic:spPr>
                                              </pic:pic>
                                            </a:graphicData>
                                          </a:graphic>
                                        </wp:inline>
                                      </w:drawing>
                                    </w:r>
                                  </w:p>
                                </w:tc>
                              </w:tr>
                            </w:tbl>
                            <w:p w14:paraId="6D0F738B" w14:textId="77777777" w:rsidR="00BF1102" w:rsidRDefault="00BF1102">
                              <w:pPr>
                                <w:rPr>
                                  <w:rFonts w:ascii="Times New Roman" w:eastAsia="Times New Roman" w:hAnsi="Times New Roman" w:cs="Times New Roman"/>
                                  <w:sz w:val="20"/>
                                  <w:szCs w:val="20"/>
                                </w:rPr>
                              </w:pPr>
                            </w:p>
                          </w:tc>
                        </w:tr>
                      </w:tbl>
                      <w:p w14:paraId="4D15573C"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5347F20E"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62B52975" w14:textId="77777777">
                                <w:trPr>
                                  <w:hidden/>
                                </w:trPr>
                                <w:tc>
                                  <w:tcPr>
                                    <w:tcW w:w="0" w:type="auto"/>
                                    <w:tcBorders>
                                      <w:top w:val="single" w:sz="12" w:space="0" w:color="5353B8"/>
                                      <w:left w:val="nil"/>
                                      <w:bottom w:val="nil"/>
                                      <w:right w:val="nil"/>
                                    </w:tcBorders>
                                    <w:vAlign w:val="center"/>
                                    <w:hideMark/>
                                  </w:tcPr>
                                  <w:p w14:paraId="46C084D8" w14:textId="77777777" w:rsidR="00BF1102" w:rsidRDefault="00BF1102">
                                    <w:pPr>
                                      <w:rPr>
                                        <w:rFonts w:eastAsia="Times New Roman"/>
                                        <w:vanish/>
                                      </w:rPr>
                                    </w:pPr>
                                  </w:p>
                                </w:tc>
                              </w:tr>
                            </w:tbl>
                            <w:p w14:paraId="5B046949" w14:textId="77777777" w:rsidR="00BF1102" w:rsidRDefault="00BF1102">
                              <w:pPr>
                                <w:rPr>
                                  <w:rFonts w:ascii="Times New Roman" w:eastAsia="Times New Roman" w:hAnsi="Times New Roman" w:cs="Times New Roman"/>
                                  <w:sz w:val="20"/>
                                  <w:szCs w:val="20"/>
                                </w:rPr>
                              </w:pPr>
                            </w:p>
                          </w:tc>
                        </w:tr>
                      </w:tbl>
                      <w:p w14:paraId="0A1DE971" w14:textId="77777777" w:rsidR="00BF1102" w:rsidRDefault="00BF1102">
                        <w:pPr>
                          <w:rPr>
                            <w:rFonts w:ascii="Times New Roman" w:eastAsia="Times New Roman" w:hAnsi="Times New Roman" w:cs="Times New Roman"/>
                            <w:sz w:val="20"/>
                            <w:szCs w:val="20"/>
                          </w:rPr>
                        </w:pPr>
                      </w:p>
                    </w:tc>
                  </w:tr>
                  <w:tr w:rsidR="00BF1102" w14:paraId="1E9379A1"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F1102" w14:paraId="484A3E0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3A0B2DC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377B0618" w14:textId="77777777">
                                      <w:tc>
                                        <w:tcPr>
                                          <w:tcW w:w="0" w:type="auto"/>
                                          <w:tcMar>
                                            <w:top w:w="0" w:type="dxa"/>
                                            <w:left w:w="270" w:type="dxa"/>
                                            <w:bottom w:w="135" w:type="dxa"/>
                                            <w:right w:w="270" w:type="dxa"/>
                                          </w:tcMar>
                                          <w:hideMark/>
                                        </w:tcPr>
                                        <w:p w14:paraId="39240FB3" w14:textId="268BD116" w:rsidR="00BF1102" w:rsidRDefault="00BF1102">
                                          <w:pPr>
                                            <w:spacing w:line="360" w:lineRule="auto"/>
                                            <w:rPr>
                                              <w:rFonts w:ascii="Helvetica" w:eastAsia="Times New Roman" w:hAnsi="Helvetica" w:cs="Helvetica"/>
                                              <w:color w:val="202020"/>
                                              <w:sz w:val="24"/>
                                              <w:szCs w:val="24"/>
                                            </w:rPr>
                                          </w:pPr>
                                          <w:r>
                                            <w:rPr>
                                              <w:rStyle w:val="Strong"/>
                                              <w:rFonts w:ascii="Arial" w:eastAsia="Times New Roman" w:hAnsi="Arial" w:cs="Arial"/>
                                              <w:color w:val="800080"/>
                                              <w:sz w:val="30"/>
                                              <w:szCs w:val="30"/>
                                            </w:rPr>
                                            <w:t>Newsletter</w:t>
                                          </w:r>
                                          <w:r>
                                            <w:rPr>
                                              <w:rFonts w:ascii="Helvetica" w:eastAsia="Times New Roman" w:hAnsi="Helvetica" w:cs="Helvetica"/>
                                              <w:color w:val="202020"/>
                                              <w:sz w:val="24"/>
                                              <w:szCs w:val="24"/>
                                            </w:rPr>
                                            <w:t>                                     </w:t>
                                          </w:r>
                                          <w:r>
                                            <w:rPr>
                                              <w:rStyle w:val="Strong"/>
                                              <w:rFonts w:ascii="Arial" w:eastAsia="Times New Roman" w:hAnsi="Arial" w:cs="Arial"/>
                                              <w:color w:val="000080"/>
                                              <w:sz w:val="24"/>
                                              <w:szCs w:val="24"/>
                                            </w:rPr>
                                            <w:t>        March</w:t>
                                          </w:r>
                                          <w:r>
                                            <w:rPr>
                                              <w:rStyle w:val="Strong"/>
                                              <w:rFonts w:ascii="Helvetica" w:eastAsia="Times New Roman" w:hAnsi="Helvetica" w:cs="Helvetica"/>
                                              <w:color w:val="000080"/>
                                              <w:sz w:val="24"/>
                                              <w:szCs w:val="24"/>
                                            </w:rPr>
                                            <w:t> 2023 -  Issue No 02</w:t>
                                          </w:r>
                                          <w:r>
                                            <w:rPr>
                                              <w:rFonts w:ascii="Helvetica" w:eastAsia="Times New Roman" w:hAnsi="Helvetica" w:cs="Helvetica"/>
                                              <w:color w:val="202020"/>
                                              <w:sz w:val="24"/>
                                              <w:szCs w:val="24"/>
                                            </w:rPr>
                                            <w:br/>
                                          </w:r>
                                          <w:r>
                                            <w:rPr>
                                              <w:rStyle w:val="Strong"/>
                                              <w:rFonts w:ascii="Helvetica" w:eastAsia="Times New Roman" w:hAnsi="Helvetica" w:cs="Helvetica"/>
                                              <w:color w:val="000080"/>
                                              <w:sz w:val="24"/>
                                              <w:szCs w:val="24"/>
                                            </w:rPr>
                                            <w:t>                                                                   Our free helpline: 0800 977 4369</w:t>
                                          </w:r>
                                          <w:r>
                                            <w:rPr>
                                              <w:rFonts w:ascii="Helvetica" w:eastAsia="Times New Roman" w:hAnsi="Helvetica" w:cs="Helvetica"/>
                                              <w:color w:val="202020"/>
                                              <w:sz w:val="24"/>
                                              <w:szCs w:val="24"/>
                                            </w:rPr>
                                            <w:t xml:space="preserve"> </w:t>
                                          </w:r>
                                        </w:p>
                                      </w:tc>
                                    </w:tr>
                                  </w:tbl>
                                  <w:p w14:paraId="05A585D0" w14:textId="77777777" w:rsidR="00BF1102" w:rsidRDefault="00BF1102">
                                    <w:pPr>
                                      <w:rPr>
                                        <w:rFonts w:ascii="Times New Roman" w:eastAsia="Times New Roman" w:hAnsi="Times New Roman" w:cs="Times New Roman"/>
                                        <w:sz w:val="20"/>
                                        <w:szCs w:val="20"/>
                                      </w:rPr>
                                    </w:pPr>
                                  </w:p>
                                </w:tc>
                              </w:tr>
                            </w:tbl>
                            <w:p w14:paraId="59E8852F" w14:textId="77777777" w:rsidR="00BF1102" w:rsidRDefault="00BF1102">
                              <w:pPr>
                                <w:rPr>
                                  <w:rFonts w:ascii="Times New Roman" w:eastAsia="Times New Roman" w:hAnsi="Times New Roman" w:cs="Times New Roman"/>
                                  <w:sz w:val="20"/>
                                  <w:szCs w:val="20"/>
                                </w:rPr>
                              </w:pPr>
                            </w:p>
                          </w:tc>
                        </w:tr>
                      </w:tbl>
                      <w:p w14:paraId="633995B6"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63D7F088"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05CEEF13" w14:textId="77777777">
                                <w:trPr>
                                  <w:hidden/>
                                </w:trPr>
                                <w:tc>
                                  <w:tcPr>
                                    <w:tcW w:w="0" w:type="auto"/>
                                    <w:tcBorders>
                                      <w:top w:val="single" w:sz="12" w:space="0" w:color="5353B8"/>
                                      <w:left w:val="nil"/>
                                      <w:bottom w:val="nil"/>
                                      <w:right w:val="nil"/>
                                    </w:tcBorders>
                                    <w:vAlign w:val="center"/>
                                    <w:hideMark/>
                                  </w:tcPr>
                                  <w:p w14:paraId="33314FCB" w14:textId="77777777" w:rsidR="00BF1102" w:rsidRDefault="00BF1102">
                                    <w:pPr>
                                      <w:rPr>
                                        <w:rFonts w:eastAsia="Times New Roman"/>
                                        <w:vanish/>
                                      </w:rPr>
                                    </w:pPr>
                                  </w:p>
                                </w:tc>
                              </w:tr>
                            </w:tbl>
                            <w:p w14:paraId="6EB65496" w14:textId="77777777" w:rsidR="00BF1102" w:rsidRDefault="00BF1102">
                              <w:pPr>
                                <w:rPr>
                                  <w:rFonts w:ascii="Times New Roman" w:eastAsia="Times New Roman" w:hAnsi="Times New Roman" w:cs="Times New Roman"/>
                                  <w:sz w:val="20"/>
                                  <w:szCs w:val="20"/>
                                </w:rPr>
                              </w:pPr>
                            </w:p>
                          </w:tc>
                        </w:tr>
                      </w:tbl>
                      <w:p w14:paraId="6E337CED"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2619849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30A894FF"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3A4BE2B0" w14:textId="77777777">
                                      <w:tc>
                                        <w:tcPr>
                                          <w:tcW w:w="0" w:type="auto"/>
                                          <w:tcMar>
                                            <w:top w:w="0" w:type="dxa"/>
                                            <w:left w:w="270" w:type="dxa"/>
                                            <w:bottom w:w="135" w:type="dxa"/>
                                            <w:right w:w="270" w:type="dxa"/>
                                          </w:tcMar>
                                          <w:hideMark/>
                                        </w:tcPr>
                                        <w:p w14:paraId="484C830A" w14:textId="77777777" w:rsidR="00BF1102" w:rsidRDefault="00BF1102">
                                          <w:pPr>
                                            <w:spacing w:line="360" w:lineRule="auto"/>
                                            <w:rPr>
                                              <w:rFonts w:ascii="Helvetica" w:eastAsia="Times New Roman" w:hAnsi="Helvetica" w:cs="Helvetica"/>
                                              <w:color w:val="202020"/>
                                              <w:sz w:val="24"/>
                                              <w:szCs w:val="24"/>
                                            </w:rPr>
                                          </w:pPr>
                                          <w:r>
                                            <w:rPr>
                                              <w:rStyle w:val="Strong"/>
                                              <w:rFonts w:ascii="Arial" w:eastAsia="Times New Roman" w:hAnsi="Arial" w:cs="Arial"/>
                                              <w:color w:val="000080"/>
                                              <w:sz w:val="23"/>
                                              <w:szCs w:val="23"/>
                                            </w:rPr>
                                            <w:t>Welcome to our latest newsletter, and I hope you find it informative and useful.</w:t>
                                          </w:r>
                                          <w:r>
                                            <w:rPr>
                                              <w:rFonts w:ascii="Helvetica" w:eastAsia="Times New Roman" w:hAnsi="Helvetica" w:cs="Helvetica"/>
                                              <w:color w:val="202020"/>
                                              <w:sz w:val="24"/>
                                              <w:szCs w:val="24"/>
                                            </w:rPr>
                                            <w:t xml:space="preserve"> </w:t>
                                          </w:r>
                                        </w:p>
                                      </w:tc>
                                    </w:tr>
                                  </w:tbl>
                                  <w:p w14:paraId="0C443B6E" w14:textId="77777777" w:rsidR="00BF1102" w:rsidRDefault="00BF1102">
                                    <w:pPr>
                                      <w:rPr>
                                        <w:rFonts w:ascii="Times New Roman" w:eastAsia="Times New Roman" w:hAnsi="Times New Roman" w:cs="Times New Roman"/>
                                        <w:sz w:val="20"/>
                                        <w:szCs w:val="20"/>
                                      </w:rPr>
                                    </w:pPr>
                                  </w:p>
                                </w:tc>
                              </w:tr>
                            </w:tbl>
                            <w:p w14:paraId="4E68D0A7" w14:textId="77777777" w:rsidR="00BF1102" w:rsidRDefault="00BF1102">
                              <w:pPr>
                                <w:rPr>
                                  <w:rFonts w:ascii="Times New Roman" w:eastAsia="Times New Roman" w:hAnsi="Times New Roman" w:cs="Times New Roman"/>
                                  <w:sz w:val="20"/>
                                  <w:szCs w:val="20"/>
                                </w:rPr>
                              </w:pPr>
                            </w:p>
                          </w:tc>
                        </w:tr>
                      </w:tbl>
                      <w:p w14:paraId="3C005A3D"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67D1E3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363"/>
                                <w:gridCol w:w="4363"/>
                              </w:tblGrid>
                              <w:tr w:rsidR="00BF1102" w14:paraId="376AC800" w14:textId="77777777">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3B9BF47B" w14:textId="77777777">
                                      <w:tc>
                                        <w:tcPr>
                                          <w:tcW w:w="0" w:type="auto"/>
                                          <w:tcMar>
                                            <w:top w:w="0" w:type="dxa"/>
                                            <w:left w:w="270" w:type="dxa"/>
                                            <w:bottom w:w="135" w:type="dxa"/>
                                            <w:right w:w="270" w:type="dxa"/>
                                          </w:tcMar>
                                          <w:hideMark/>
                                        </w:tcPr>
                                        <w:p w14:paraId="7492B7A4" w14:textId="1580A9D5" w:rsidR="00BF1102" w:rsidRDefault="00BF1102">
                                          <w:pPr>
                                            <w:spacing w:line="30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Arial" w:eastAsia="Times New Roman" w:hAnsi="Arial" w:cs="Arial"/>
                                              <w:noProof/>
                                              <w:color w:val="000080"/>
                                              <w:sz w:val="21"/>
                                              <w:szCs w:val="21"/>
                                            </w:rPr>
                                            <w:drawing>
                                              <wp:inline distT="0" distB="0" distL="0" distR="0" wp14:anchorId="022B3B88" wp14:editId="693E48ED">
                                                <wp:extent cx="1432560" cy="1630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630680"/>
                                                        </a:xfrm>
                                                        <a:prstGeom prst="rect">
                                                          <a:avLst/>
                                                        </a:prstGeom>
                                                        <a:noFill/>
                                                        <a:ln>
                                                          <a:noFill/>
                                                        </a:ln>
                                                      </pic:spPr>
                                                    </pic:pic>
                                                  </a:graphicData>
                                                </a:graphic>
                                              </wp:inline>
                                            </w:drawing>
                                          </w:r>
                                        </w:p>
                                      </w:tc>
                                    </w:tr>
                                  </w:tbl>
                                  <w:p w14:paraId="68FEEDB8" w14:textId="77777777" w:rsidR="00BF1102" w:rsidRDefault="00BF1102">
                                    <w:pPr>
                                      <w:rPr>
                                        <w:rFonts w:ascii="Times New Roman" w:eastAsia="Times New Roman" w:hAnsi="Times New Roman" w:cs="Times New Roman"/>
                                        <w:sz w:val="20"/>
                                        <w:szCs w:val="20"/>
                                      </w:rPr>
                                    </w:pPr>
                                  </w:p>
                                </w:tc>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74FBCE55" w14:textId="77777777">
                                      <w:tc>
                                        <w:tcPr>
                                          <w:tcW w:w="0" w:type="auto"/>
                                          <w:tcMar>
                                            <w:top w:w="0" w:type="dxa"/>
                                            <w:left w:w="270" w:type="dxa"/>
                                            <w:bottom w:w="135" w:type="dxa"/>
                                            <w:right w:w="270" w:type="dxa"/>
                                          </w:tcMar>
                                          <w:hideMark/>
                                        </w:tcPr>
                                        <w:p w14:paraId="16F2A049" w14:textId="77777777" w:rsidR="00BF1102" w:rsidRDefault="00BF1102">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80"/>
                                              <w:sz w:val="24"/>
                                              <w:szCs w:val="24"/>
                                            </w:rPr>
                                            <w:t>Dear member, and dare I say, friend to many I have met and talked to over the past 4 years as chair.</w:t>
                                          </w:r>
                                          <w:r>
                                            <w:rPr>
                                              <w:rFonts w:ascii="Arial" w:eastAsia="Times New Roman" w:hAnsi="Arial" w:cs="Arial"/>
                                              <w:color w:val="000080"/>
                                              <w:sz w:val="24"/>
                                              <w:szCs w:val="24"/>
                                            </w:rPr>
                                            <w:br/>
                                            <w:t xml:space="preserve">I wanted to thank all of you who have fund raised, become </w:t>
                                          </w:r>
                                          <w:proofErr w:type="gramStart"/>
                                          <w:r>
                                            <w:rPr>
                                              <w:rFonts w:ascii="Arial" w:eastAsia="Times New Roman" w:hAnsi="Arial" w:cs="Arial"/>
                                              <w:color w:val="000080"/>
                                              <w:sz w:val="24"/>
                                              <w:szCs w:val="24"/>
                                            </w:rPr>
                                            <w:t>Champions</w:t>
                                          </w:r>
                                          <w:proofErr w:type="gramEnd"/>
                                          <w:r>
                                            <w:rPr>
                                              <w:rFonts w:ascii="Arial" w:eastAsia="Times New Roman" w:hAnsi="Arial" w:cs="Arial"/>
                                              <w:color w:val="000080"/>
                                              <w:sz w:val="24"/>
                                              <w:szCs w:val="24"/>
                                            </w:rPr>
                                            <w:t xml:space="preserve"> and helped with focus groups, trials, survey development and strategy feedback. Thank you if you have emailed me, attended webinars and conferences, helped lobby for better treatments and better protection during the pandemic. Most of all thank you for being a member. </w:t>
                                          </w:r>
                                          <w:r>
                                            <w:rPr>
                                              <w:rFonts w:ascii="Helvetica" w:eastAsia="Times New Roman" w:hAnsi="Helvetica" w:cs="Helvetica"/>
                                              <w:color w:val="202020"/>
                                              <w:sz w:val="24"/>
                                              <w:szCs w:val="24"/>
                                            </w:rPr>
                                            <w:t xml:space="preserve"> </w:t>
                                          </w:r>
                                        </w:p>
                                      </w:tc>
                                    </w:tr>
                                  </w:tbl>
                                  <w:p w14:paraId="7B278D75" w14:textId="77777777" w:rsidR="00BF1102" w:rsidRDefault="00BF1102">
                                    <w:pPr>
                                      <w:rPr>
                                        <w:rFonts w:ascii="Times New Roman" w:eastAsia="Times New Roman" w:hAnsi="Times New Roman" w:cs="Times New Roman"/>
                                        <w:sz w:val="20"/>
                                        <w:szCs w:val="20"/>
                                      </w:rPr>
                                    </w:pPr>
                                  </w:p>
                                </w:tc>
                              </w:tr>
                            </w:tbl>
                            <w:p w14:paraId="168783A4" w14:textId="77777777" w:rsidR="00BF1102" w:rsidRDefault="00BF1102">
                              <w:pPr>
                                <w:rPr>
                                  <w:rFonts w:ascii="Times New Roman" w:eastAsia="Times New Roman" w:hAnsi="Times New Roman" w:cs="Times New Roman"/>
                                  <w:sz w:val="20"/>
                                  <w:szCs w:val="20"/>
                                </w:rPr>
                              </w:pPr>
                            </w:p>
                          </w:tc>
                        </w:tr>
                      </w:tbl>
                      <w:p w14:paraId="7A18270E"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5B112E7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681D22F0"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5CE152CD" w14:textId="77777777">
                                      <w:tc>
                                        <w:tcPr>
                                          <w:tcW w:w="0" w:type="auto"/>
                                          <w:tcMar>
                                            <w:top w:w="0" w:type="dxa"/>
                                            <w:left w:w="270" w:type="dxa"/>
                                            <w:bottom w:w="135" w:type="dxa"/>
                                            <w:right w:w="270" w:type="dxa"/>
                                          </w:tcMar>
                                          <w:hideMark/>
                                        </w:tcPr>
                                        <w:p w14:paraId="0B9F41AB" w14:textId="77777777" w:rsidR="00BF1102" w:rsidRDefault="00BF1102">
                                          <w:pPr>
                                            <w:spacing w:line="360" w:lineRule="auto"/>
                                            <w:rPr>
                                              <w:rFonts w:ascii="Helvetica" w:eastAsia="Times New Roman" w:hAnsi="Helvetica" w:cs="Helvetica"/>
                                              <w:color w:val="202020"/>
                                              <w:sz w:val="24"/>
                                              <w:szCs w:val="24"/>
                                            </w:rPr>
                                          </w:pPr>
                                          <w:r>
                                            <w:rPr>
                                              <w:rFonts w:ascii="Arial" w:eastAsia="Times New Roman" w:hAnsi="Arial" w:cs="Arial"/>
                                              <w:color w:val="202020"/>
                                              <w:sz w:val="24"/>
                                              <w:szCs w:val="24"/>
                                            </w:rPr>
                                            <w:t> </w:t>
                                          </w:r>
                                          <w:r>
                                            <w:rPr>
                                              <w:rFonts w:ascii="Arial" w:eastAsia="Times New Roman" w:hAnsi="Arial" w:cs="Arial"/>
                                              <w:color w:val="000080"/>
                                              <w:sz w:val="24"/>
                                              <w:szCs w:val="24"/>
                                            </w:rPr>
                                            <w:t xml:space="preserve">The numbers matter. Health Care Professionals, MPs, NHS academics and many more have said how important the strength in numbers is to help us lobby for what is best for you, your partner, </w:t>
                                          </w:r>
                                          <w:proofErr w:type="gramStart"/>
                                          <w:r>
                                            <w:rPr>
                                              <w:rFonts w:ascii="Arial" w:eastAsia="Times New Roman" w:hAnsi="Arial" w:cs="Arial"/>
                                              <w:color w:val="000080"/>
                                              <w:sz w:val="24"/>
                                              <w:szCs w:val="24"/>
                                            </w:rPr>
                                            <w:t>family</w:t>
                                          </w:r>
                                          <w:proofErr w:type="gramEnd"/>
                                          <w:r>
                                            <w:rPr>
                                              <w:rFonts w:ascii="Arial" w:eastAsia="Times New Roman" w:hAnsi="Arial" w:cs="Arial"/>
                                              <w:color w:val="000080"/>
                                              <w:sz w:val="24"/>
                                              <w:szCs w:val="24"/>
                                            </w:rPr>
                                            <w:t xml:space="preserve"> and support network.</w:t>
                                          </w:r>
                                          <w:r>
                                            <w:rPr>
                                              <w:rFonts w:ascii="Arial" w:eastAsia="Times New Roman" w:hAnsi="Arial" w:cs="Arial"/>
                                              <w:color w:val="000080"/>
                                              <w:sz w:val="24"/>
                                              <w:szCs w:val="24"/>
                                            </w:rPr>
                                            <w:br/>
                                          </w:r>
                                          <w:r>
                                            <w:rPr>
                                              <w:rFonts w:ascii="Arial" w:eastAsia="Times New Roman" w:hAnsi="Arial" w:cs="Arial"/>
                                              <w:color w:val="000080"/>
                                              <w:sz w:val="24"/>
                                              <w:szCs w:val="24"/>
                                            </w:rPr>
                                            <w:br/>
                                            <w:t>As I step back to be an associate, I want to make a final set of requests;</w:t>
                                          </w:r>
                                          <w:r>
                                            <w:rPr>
                                              <w:rFonts w:ascii="Arial" w:eastAsia="Times New Roman" w:hAnsi="Arial" w:cs="Arial"/>
                                              <w:color w:val="000080"/>
                                              <w:sz w:val="24"/>
                                              <w:szCs w:val="24"/>
                                            </w:rPr>
                                            <w:br/>
                                            <w:t xml:space="preserve">1. Firstly, please encourage family and supporters to become members, it is </w:t>
                                          </w:r>
                                          <w:proofErr w:type="gramStart"/>
                                          <w:r>
                                            <w:rPr>
                                              <w:rFonts w:ascii="Arial" w:eastAsia="Times New Roman" w:hAnsi="Arial" w:cs="Arial"/>
                                              <w:color w:val="000080"/>
                                              <w:sz w:val="24"/>
                                              <w:szCs w:val="24"/>
                                            </w:rPr>
                                            <w:t>free</w:t>
                                          </w:r>
                                          <w:proofErr w:type="gramEnd"/>
                                          <w:r>
                                            <w:rPr>
                                              <w:rFonts w:ascii="Arial" w:eastAsia="Times New Roman" w:hAnsi="Arial" w:cs="Arial"/>
                                              <w:color w:val="000080"/>
                                              <w:sz w:val="24"/>
                                              <w:szCs w:val="24"/>
                                            </w:rPr>
                                            <w:t xml:space="preserve"> and it keeps everyone up to date with developments</w:t>
                                          </w:r>
                                          <w:r>
                                            <w:rPr>
                                              <w:rFonts w:ascii="Arial" w:eastAsia="Times New Roman" w:hAnsi="Arial" w:cs="Arial"/>
                                              <w:color w:val="000080"/>
                                              <w:sz w:val="24"/>
                                              <w:szCs w:val="24"/>
                                            </w:rPr>
                                            <w:br/>
                                          </w:r>
                                          <w:r>
                                            <w:rPr>
                                              <w:rFonts w:ascii="Arial" w:eastAsia="Times New Roman" w:hAnsi="Arial" w:cs="Arial"/>
                                              <w:color w:val="000080"/>
                                              <w:sz w:val="24"/>
                                              <w:szCs w:val="24"/>
                                            </w:rPr>
                                            <w:lastRenderedPageBreak/>
                                            <w:t>2. Secondly, try to give what you can on a standing order and ensure Gift Aid is authorised. We can only keep everything free with your kind support.</w:t>
                                          </w:r>
                                          <w:r>
                                            <w:rPr>
                                              <w:rFonts w:ascii="Arial" w:eastAsia="Times New Roman" w:hAnsi="Arial" w:cs="Arial"/>
                                              <w:color w:val="000080"/>
                                              <w:sz w:val="24"/>
                                              <w:szCs w:val="24"/>
                                            </w:rPr>
                                            <w:br/>
                                            <w:t xml:space="preserve">3. Thirdly, please talk to us about being a Champion, an </w:t>
                                          </w:r>
                                          <w:proofErr w:type="gramStart"/>
                                          <w:r>
                                            <w:rPr>
                                              <w:rFonts w:ascii="Arial" w:eastAsia="Times New Roman" w:hAnsi="Arial" w:cs="Arial"/>
                                              <w:color w:val="000080"/>
                                              <w:sz w:val="24"/>
                                              <w:szCs w:val="24"/>
                                            </w:rPr>
                                            <w:t>Associate</w:t>
                                          </w:r>
                                          <w:proofErr w:type="gramEnd"/>
                                          <w:r>
                                            <w:rPr>
                                              <w:rFonts w:ascii="Arial" w:eastAsia="Times New Roman" w:hAnsi="Arial" w:cs="Arial"/>
                                              <w:color w:val="000080"/>
                                              <w:sz w:val="24"/>
                                              <w:szCs w:val="24"/>
                                            </w:rPr>
                                            <w:t xml:space="preserve"> or a Trustee. It matters not what experience or expertise you have. We work in teams and you will get help and support to contribute to anything from the newsletter production, to managing a conference, overseeing the finances or helping review the literature and services we provide. You may only be able to give a couple of hours a month, but all are welcome.</w:t>
                                          </w:r>
                                          <w:r>
                                            <w:rPr>
                                              <w:rFonts w:ascii="Arial" w:eastAsia="Times New Roman" w:hAnsi="Arial" w:cs="Arial"/>
                                              <w:color w:val="000080"/>
                                              <w:sz w:val="24"/>
                                              <w:szCs w:val="24"/>
                                            </w:rPr>
                                            <w:br/>
                                          </w:r>
                                          <w:r>
                                            <w:rPr>
                                              <w:rFonts w:ascii="Arial" w:eastAsia="Times New Roman" w:hAnsi="Arial" w:cs="Arial"/>
                                              <w:color w:val="000080"/>
                                              <w:sz w:val="24"/>
                                              <w:szCs w:val="24"/>
                                            </w:rPr>
                                            <w:br/>
                                            <w:t>I am so humbled by you, the members, the trustees, partner charities and the CLL Forum over the past few years. You all have contributed to building this charity into a presence and support resource, envied by many and used by even more. Personally, I have learned so much, made many friends and enjoyed some wonderful events along the way.</w:t>
                                          </w:r>
                                          <w:r>
                                            <w:rPr>
                                              <w:rFonts w:ascii="Arial" w:eastAsia="Times New Roman" w:hAnsi="Arial" w:cs="Arial"/>
                                              <w:color w:val="000080"/>
                                              <w:sz w:val="24"/>
                                              <w:szCs w:val="24"/>
                                            </w:rPr>
                                            <w:br/>
                                          </w:r>
                                          <w:r>
                                            <w:rPr>
                                              <w:rFonts w:ascii="Arial" w:eastAsia="Times New Roman" w:hAnsi="Arial" w:cs="Arial"/>
                                              <w:color w:val="000080"/>
                                              <w:sz w:val="24"/>
                                              <w:szCs w:val="24"/>
                                            </w:rPr>
                                            <w:br/>
                                            <w:t xml:space="preserve">I am delighted to be passing the chair to Hilary Lindsay and with John </w:t>
                                          </w:r>
                                          <w:proofErr w:type="spellStart"/>
                                          <w:r>
                                            <w:rPr>
                                              <w:rFonts w:ascii="Arial" w:eastAsia="Times New Roman" w:hAnsi="Arial" w:cs="Arial"/>
                                              <w:color w:val="000080"/>
                                              <w:sz w:val="24"/>
                                              <w:szCs w:val="24"/>
                                            </w:rPr>
                                            <w:t>Greensmyth</w:t>
                                          </w:r>
                                          <w:proofErr w:type="spellEnd"/>
                                          <w:r>
                                            <w:rPr>
                                              <w:rFonts w:ascii="Arial" w:eastAsia="Times New Roman" w:hAnsi="Arial" w:cs="Arial"/>
                                              <w:color w:val="000080"/>
                                              <w:sz w:val="24"/>
                                              <w:szCs w:val="24"/>
                                            </w:rPr>
                                            <w:t xml:space="preserve"> as vice </w:t>
                                          </w:r>
                                          <w:proofErr w:type="spellStart"/>
                                          <w:r>
                                            <w:rPr>
                                              <w:rFonts w:ascii="Arial" w:eastAsia="Times New Roman" w:hAnsi="Arial" w:cs="Arial"/>
                                              <w:color w:val="000080"/>
                                              <w:sz w:val="24"/>
                                              <w:szCs w:val="24"/>
                                            </w:rPr>
                                            <w:t>chair,and</w:t>
                                          </w:r>
                                          <w:proofErr w:type="spellEnd"/>
                                          <w:r>
                                            <w:rPr>
                                              <w:rFonts w:ascii="Arial" w:eastAsia="Times New Roman" w:hAnsi="Arial" w:cs="Arial"/>
                                              <w:color w:val="000080"/>
                                              <w:sz w:val="24"/>
                                              <w:szCs w:val="24"/>
                                            </w:rPr>
                                            <w:t xml:space="preserve"> I am confident you will support her and the team as we all move forward.</w:t>
                                          </w:r>
                                          <w:r>
                                            <w:rPr>
                                              <w:rFonts w:ascii="Arial" w:eastAsia="Times New Roman" w:hAnsi="Arial" w:cs="Arial"/>
                                              <w:color w:val="000080"/>
                                              <w:sz w:val="24"/>
                                              <w:szCs w:val="24"/>
                                            </w:rPr>
                                            <w:br/>
                                          </w:r>
                                          <w:r>
                                            <w:rPr>
                                              <w:rFonts w:ascii="Arial" w:eastAsia="Times New Roman" w:hAnsi="Arial" w:cs="Arial"/>
                                              <w:color w:val="000080"/>
                                              <w:sz w:val="24"/>
                                              <w:szCs w:val="24"/>
                                            </w:rPr>
                                            <w:br/>
                                            <w:t>Stay safe stay well</w:t>
                                          </w:r>
                                          <w:r>
                                            <w:rPr>
                                              <w:rFonts w:ascii="Arial" w:eastAsia="Times New Roman" w:hAnsi="Arial" w:cs="Arial"/>
                                              <w:color w:val="202020"/>
                                              <w:sz w:val="24"/>
                                              <w:szCs w:val="24"/>
                                            </w:rPr>
                                            <w:br/>
                                          </w:r>
                                          <w:r>
                                            <w:rPr>
                                              <w:rFonts w:ascii="Arial" w:eastAsia="Times New Roman" w:hAnsi="Arial" w:cs="Arial"/>
                                              <w:color w:val="000080"/>
                                              <w:sz w:val="24"/>
                                              <w:szCs w:val="24"/>
                                            </w:rPr>
                                            <w:t>Marc Auckland</w:t>
                                          </w:r>
                                        </w:p>
                                        <w:p w14:paraId="77A70114" w14:textId="77777777" w:rsidR="00BF1102" w:rsidRDefault="00BF1102">
                                          <w:pPr>
                                            <w:spacing w:line="360" w:lineRule="auto"/>
                                            <w:rPr>
                                              <w:rFonts w:ascii="Helvetica" w:eastAsia="Times New Roman" w:hAnsi="Helvetica" w:cs="Helvetica"/>
                                              <w:color w:val="202020"/>
                                              <w:sz w:val="24"/>
                                              <w:szCs w:val="24"/>
                                            </w:rPr>
                                          </w:pPr>
                                          <w:r>
                                            <w:rPr>
                                              <w:rFonts w:ascii="Arial" w:eastAsia="Times New Roman" w:hAnsi="Arial" w:cs="Arial"/>
                                              <w:color w:val="000080"/>
                                              <w:sz w:val="24"/>
                                              <w:szCs w:val="24"/>
                                            </w:rPr>
                                            <w:t>Chair, CLL Support</w:t>
                                          </w:r>
                                          <w:r>
                                            <w:rPr>
                                              <w:rFonts w:ascii="Helvetica" w:eastAsia="Times New Roman" w:hAnsi="Helvetica" w:cs="Helvetica"/>
                                              <w:color w:val="202020"/>
                                              <w:sz w:val="24"/>
                                              <w:szCs w:val="24"/>
                                            </w:rPr>
                                            <w:br/>
                                          </w:r>
                                          <w:hyperlink r:id="rId7" w:history="1">
                                            <w:r>
                                              <w:rPr>
                                                <w:rStyle w:val="Hyperlink"/>
                                                <w:rFonts w:eastAsia="Times New Roman"/>
                                                <w:sz w:val="21"/>
                                                <w:szCs w:val="21"/>
                                              </w:rPr>
                                              <w:t>marc.auckland@cllsupport.org.uk</w:t>
                                            </w:r>
                                          </w:hyperlink>
                                          <w:r>
                                            <w:rPr>
                                              <w:rFonts w:ascii="Helvetica" w:eastAsia="Times New Roman" w:hAnsi="Helvetica" w:cs="Helvetica"/>
                                              <w:color w:val="202020"/>
                                              <w:sz w:val="24"/>
                                              <w:szCs w:val="24"/>
                                            </w:rPr>
                                            <w:t xml:space="preserve"> </w:t>
                                          </w:r>
                                        </w:p>
                                      </w:tc>
                                    </w:tr>
                                  </w:tbl>
                                  <w:p w14:paraId="4B326A19" w14:textId="77777777" w:rsidR="00BF1102" w:rsidRDefault="00BF1102">
                                    <w:pPr>
                                      <w:rPr>
                                        <w:rFonts w:ascii="Times New Roman" w:eastAsia="Times New Roman" w:hAnsi="Times New Roman" w:cs="Times New Roman"/>
                                        <w:sz w:val="20"/>
                                        <w:szCs w:val="20"/>
                                      </w:rPr>
                                    </w:pPr>
                                  </w:p>
                                </w:tc>
                              </w:tr>
                            </w:tbl>
                            <w:p w14:paraId="40D23392" w14:textId="77777777" w:rsidR="00BF1102" w:rsidRDefault="00BF1102">
                              <w:pPr>
                                <w:rPr>
                                  <w:rFonts w:ascii="Times New Roman" w:eastAsia="Times New Roman" w:hAnsi="Times New Roman" w:cs="Times New Roman"/>
                                  <w:sz w:val="20"/>
                                  <w:szCs w:val="20"/>
                                </w:rPr>
                              </w:pPr>
                            </w:p>
                          </w:tc>
                        </w:tr>
                      </w:tbl>
                      <w:p w14:paraId="3D30A7E8"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012F7D8B"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1B39287B" w14:textId="77777777">
                                <w:trPr>
                                  <w:hidden/>
                                </w:trPr>
                                <w:tc>
                                  <w:tcPr>
                                    <w:tcW w:w="0" w:type="auto"/>
                                    <w:tcBorders>
                                      <w:top w:val="single" w:sz="12" w:space="0" w:color="5353B8"/>
                                      <w:left w:val="nil"/>
                                      <w:bottom w:val="nil"/>
                                      <w:right w:val="nil"/>
                                    </w:tcBorders>
                                    <w:vAlign w:val="center"/>
                                    <w:hideMark/>
                                  </w:tcPr>
                                  <w:p w14:paraId="0EA641DB" w14:textId="77777777" w:rsidR="00BF1102" w:rsidRDefault="00BF1102">
                                    <w:pPr>
                                      <w:rPr>
                                        <w:rFonts w:eastAsia="Times New Roman"/>
                                        <w:vanish/>
                                      </w:rPr>
                                    </w:pPr>
                                  </w:p>
                                </w:tc>
                              </w:tr>
                            </w:tbl>
                            <w:p w14:paraId="7AD2B9D1" w14:textId="77777777" w:rsidR="00BF1102" w:rsidRDefault="00BF1102">
                              <w:pPr>
                                <w:rPr>
                                  <w:rFonts w:ascii="Times New Roman" w:eastAsia="Times New Roman" w:hAnsi="Times New Roman" w:cs="Times New Roman"/>
                                  <w:sz w:val="20"/>
                                  <w:szCs w:val="20"/>
                                </w:rPr>
                              </w:pPr>
                            </w:p>
                          </w:tc>
                        </w:tr>
                      </w:tbl>
                      <w:p w14:paraId="15EFDF4B"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1F04C8D0"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718"/>
                              </w:tblGrid>
                              <w:tr w:rsidR="00BF1102" w14:paraId="6BC31BF4" w14:textId="77777777">
                                <w:trPr>
                                  <w:jc w:val="center"/>
                                  <w:hidden/>
                                </w:trPr>
                                <w:tc>
                                  <w:tcPr>
                                    <w:tcW w:w="0" w:type="auto"/>
                                    <w:hideMark/>
                                  </w:tcPr>
                                  <w:p w14:paraId="2E55F0A7" w14:textId="77777777" w:rsidR="00BF1102" w:rsidRDefault="00BF110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8"/>
                                    </w:tblGrid>
                                    <w:tr w:rsidR="00BF1102" w14:paraId="5FAF50D7" w14:textId="77777777">
                                      <w:tc>
                                        <w:tcPr>
                                          <w:tcW w:w="0" w:type="auto"/>
                                          <w:tcMar>
                                            <w:top w:w="135" w:type="dxa"/>
                                            <w:left w:w="270" w:type="dxa"/>
                                            <w:bottom w:w="135" w:type="dxa"/>
                                            <w:right w:w="270" w:type="dxa"/>
                                          </w:tcMar>
                                          <w:vAlign w:val="center"/>
                                          <w:hideMark/>
                                        </w:tcPr>
                                        <w:tbl>
                                          <w:tblPr>
                                            <w:tblW w:w="5000" w:type="pct"/>
                                            <w:shd w:val="clear" w:color="auto" w:fill="646EC1"/>
                                            <w:tblLook w:val="04A0" w:firstRow="1" w:lastRow="0" w:firstColumn="1" w:lastColumn="0" w:noHBand="0" w:noVBand="1"/>
                                          </w:tblPr>
                                          <w:tblGrid>
                                            <w:gridCol w:w="8178"/>
                                          </w:tblGrid>
                                          <w:tr w:rsidR="00BF1102" w14:paraId="78B9C4C2" w14:textId="77777777">
                                            <w:tc>
                                              <w:tcPr>
                                                <w:tcW w:w="0" w:type="auto"/>
                                                <w:shd w:val="clear" w:color="auto" w:fill="646EC1"/>
                                                <w:tcMar>
                                                  <w:top w:w="270" w:type="dxa"/>
                                                  <w:left w:w="270" w:type="dxa"/>
                                                  <w:bottom w:w="270" w:type="dxa"/>
                                                  <w:right w:w="270" w:type="dxa"/>
                                                </w:tcMar>
                                                <w:hideMark/>
                                              </w:tcPr>
                                              <w:p w14:paraId="31FE02AF" w14:textId="77777777" w:rsidR="00BF1102" w:rsidRDefault="00BF1102">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Covid vaccination - an important message</w:t>
                                                </w:r>
                                                <w:r>
                                                  <w:rPr>
                                                    <w:rFonts w:ascii="Helvetica" w:eastAsia="Times New Roman" w:hAnsi="Helvetica" w:cs="Helvetica"/>
                                                    <w:color w:val="F2F2F2"/>
                                                    <w:sz w:val="21"/>
                                                    <w:szCs w:val="21"/>
                                                  </w:rPr>
                                                  <w:t xml:space="preserve"> </w:t>
                                                </w:r>
                                              </w:p>
                                            </w:tc>
                                          </w:tr>
                                        </w:tbl>
                                        <w:p w14:paraId="09BE2C1F" w14:textId="77777777" w:rsidR="00BF1102" w:rsidRDefault="00BF1102">
                                          <w:pPr>
                                            <w:rPr>
                                              <w:rFonts w:ascii="Times New Roman" w:eastAsia="Times New Roman" w:hAnsi="Times New Roman" w:cs="Times New Roman"/>
                                              <w:sz w:val="20"/>
                                              <w:szCs w:val="20"/>
                                            </w:rPr>
                                          </w:pPr>
                                        </w:p>
                                      </w:tc>
                                    </w:tr>
                                  </w:tbl>
                                  <w:p w14:paraId="63BD2F0E" w14:textId="77777777" w:rsidR="00BF1102" w:rsidRDefault="00BF1102">
                                    <w:pPr>
                                      <w:rPr>
                                        <w:rFonts w:ascii="Times New Roman" w:eastAsia="Times New Roman" w:hAnsi="Times New Roman" w:cs="Times New Roman"/>
                                        <w:sz w:val="20"/>
                                        <w:szCs w:val="20"/>
                                      </w:rPr>
                                    </w:pPr>
                                  </w:p>
                                </w:tc>
                              </w:tr>
                            </w:tbl>
                            <w:p w14:paraId="371440C0" w14:textId="77777777" w:rsidR="00BF1102" w:rsidRDefault="00BF1102">
                              <w:pPr>
                                <w:jc w:val="center"/>
                                <w:rPr>
                                  <w:rFonts w:ascii="Times New Roman" w:eastAsia="Times New Roman" w:hAnsi="Times New Roman" w:cs="Times New Roman"/>
                                  <w:sz w:val="20"/>
                                  <w:szCs w:val="20"/>
                                </w:rPr>
                              </w:pPr>
                            </w:p>
                          </w:tc>
                        </w:tr>
                      </w:tbl>
                      <w:p w14:paraId="15989CD8"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7F809B9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7DC65F2F"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70A4D9CC" w14:textId="77777777">
                                      <w:tc>
                                        <w:tcPr>
                                          <w:tcW w:w="0" w:type="auto"/>
                                          <w:tcMar>
                                            <w:top w:w="0" w:type="dxa"/>
                                            <w:left w:w="270" w:type="dxa"/>
                                            <w:bottom w:w="135" w:type="dxa"/>
                                            <w:right w:w="270" w:type="dxa"/>
                                          </w:tcMar>
                                          <w:hideMark/>
                                        </w:tcPr>
                                        <w:p w14:paraId="1AC5D6AC" w14:textId="77777777" w:rsidR="00BF1102" w:rsidRDefault="00BF1102">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000080"/>
                                              <w:sz w:val="24"/>
                                              <w:szCs w:val="24"/>
                                            </w:rPr>
                                            <w:t>The NHS has announced that the next (7th) round of Covid vaccinations will start on 17th April. Vaccinations for nursing homes will start on 2nd April. You should be receiving an invitation soon.</w:t>
                                          </w:r>
                                        </w:p>
                                        <w:p w14:paraId="32C953E9" w14:textId="77777777"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Full NHS advice can be found here:  </w:t>
                                          </w:r>
                                          <w:r>
                                            <w:rPr>
                                              <w:rFonts w:ascii="Helvetica" w:eastAsia="Times New Roman" w:hAnsi="Helvetica" w:cs="Helvetica"/>
                                              <w:color w:val="202020"/>
                                              <w:sz w:val="24"/>
                                              <w:szCs w:val="24"/>
                                            </w:rPr>
                                            <w:br/>
                                          </w:r>
                                          <w:hyperlink r:id="rId8" w:history="1">
                                            <w:r>
                                              <w:rPr>
                                                <w:rStyle w:val="Hyperlink"/>
                                                <w:rFonts w:eastAsia="Times New Roman"/>
                                                <w:color w:val="007C89"/>
                                                <w:sz w:val="24"/>
                                                <w:szCs w:val="24"/>
                                              </w:rPr>
                                              <w:t>https://www.gov.uk/government/publications/covid-19-vaccination-spring-</w:t>
                                            </w:r>
                                            <w:r>
                                              <w:rPr>
                                                <w:rStyle w:val="Hyperlink"/>
                                                <w:rFonts w:eastAsia="Times New Roman"/>
                                                <w:color w:val="007C89"/>
                                                <w:sz w:val="24"/>
                                                <w:szCs w:val="24"/>
                                              </w:rPr>
                                              <w:lastRenderedPageBreak/>
                                              <w:t>booster-resources/a-guide-to-the-covid-19-spring-booster-2023</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000080"/>
                                              <w:sz w:val="24"/>
                                              <w:szCs w:val="24"/>
                                            </w:rPr>
                                            <w:t>Unless you had a severe reaction to previous Covid vaccinations, we strongly recommend you should receive this one. Although Covid infections are much reduced from last year, it's still around in the community, as you can see from the figures below.</w:t>
                                          </w:r>
                                          <w:r>
                                            <w:rPr>
                                              <w:rFonts w:ascii="Helvetica" w:eastAsia="Times New Roman" w:hAnsi="Helvetica" w:cs="Helvetica"/>
                                              <w:color w:val="202020"/>
                                              <w:sz w:val="24"/>
                                              <w:szCs w:val="24"/>
                                            </w:rPr>
                                            <w:t xml:space="preserve"> </w:t>
                                          </w:r>
                                        </w:p>
                                      </w:tc>
                                    </w:tr>
                                  </w:tbl>
                                  <w:p w14:paraId="7F44643C" w14:textId="77777777" w:rsidR="00BF1102" w:rsidRDefault="00BF1102">
                                    <w:pPr>
                                      <w:rPr>
                                        <w:rFonts w:ascii="Times New Roman" w:eastAsia="Times New Roman" w:hAnsi="Times New Roman" w:cs="Times New Roman"/>
                                        <w:sz w:val="20"/>
                                        <w:szCs w:val="20"/>
                                      </w:rPr>
                                    </w:pPr>
                                  </w:p>
                                </w:tc>
                              </w:tr>
                            </w:tbl>
                            <w:p w14:paraId="3E3E84FC" w14:textId="77777777" w:rsidR="00BF1102" w:rsidRDefault="00BF1102">
                              <w:pPr>
                                <w:rPr>
                                  <w:rFonts w:ascii="Times New Roman" w:eastAsia="Times New Roman" w:hAnsi="Times New Roman" w:cs="Times New Roman"/>
                                  <w:sz w:val="20"/>
                                  <w:szCs w:val="20"/>
                                </w:rPr>
                              </w:pPr>
                            </w:p>
                          </w:tc>
                        </w:tr>
                      </w:tbl>
                      <w:p w14:paraId="03DD430D"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435D6D6A"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7E6EC5D9" w14:textId="77777777">
                                <w:trPr>
                                  <w:hidden/>
                                </w:trPr>
                                <w:tc>
                                  <w:tcPr>
                                    <w:tcW w:w="0" w:type="auto"/>
                                    <w:tcBorders>
                                      <w:top w:val="single" w:sz="12" w:space="0" w:color="5353B8"/>
                                      <w:left w:val="nil"/>
                                      <w:bottom w:val="nil"/>
                                      <w:right w:val="nil"/>
                                    </w:tcBorders>
                                    <w:vAlign w:val="center"/>
                                    <w:hideMark/>
                                  </w:tcPr>
                                  <w:p w14:paraId="5A620BE2" w14:textId="77777777" w:rsidR="00BF1102" w:rsidRDefault="00BF1102">
                                    <w:pPr>
                                      <w:rPr>
                                        <w:rFonts w:eastAsia="Times New Roman"/>
                                        <w:vanish/>
                                      </w:rPr>
                                    </w:pPr>
                                  </w:p>
                                </w:tc>
                              </w:tr>
                            </w:tbl>
                            <w:p w14:paraId="7AA9137C" w14:textId="77777777" w:rsidR="00BF1102" w:rsidRDefault="00BF1102">
                              <w:pPr>
                                <w:rPr>
                                  <w:rFonts w:ascii="Times New Roman" w:eastAsia="Times New Roman" w:hAnsi="Times New Roman" w:cs="Times New Roman"/>
                                  <w:sz w:val="20"/>
                                  <w:szCs w:val="20"/>
                                </w:rPr>
                              </w:pPr>
                            </w:p>
                          </w:tc>
                        </w:tr>
                      </w:tbl>
                      <w:p w14:paraId="723B4E9A"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23DD7C29"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8714"/>
                              </w:tblGrid>
                              <w:tr w:rsidR="00BF1102" w14:paraId="18BA7A09" w14:textId="77777777">
                                <w:trPr>
                                  <w:jc w:val="center"/>
                                  <w:hidden/>
                                </w:trPr>
                                <w:tc>
                                  <w:tcPr>
                                    <w:tcW w:w="0" w:type="auto"/>
                                    <w:hideMark/>
                                  </w:tcPr>
                                  <w:p w14:paraId="684354A4" w14:textId="77777777" w:rsidR="00BF1102" w:rsidRDefault="00BF110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4"/>
                                    </w:tblGrid>
                                    <w:tr w:rsidR="00BF1102" w14:paraId="58878E8F" w14:textId="77777777">
                                      <w:tc>
                                        <w:tcPr>
                                          <w:tcW w:w="0" w:type="auto"/>
                                          <w:tcMar>
                                            <w:top w:w="135" w:type="dxa"/>
                                            <w:left w:w="270" w:type="dxa"/>
                                            <w:bottom w:w="135" w:type="dxa"/>
                                            <w:right w:w="270" w:type="dxa"/>
                                          </w:tcMar>
                                          <w:vAlign w:val="center"/>
                                          <w:hideMark/>
                                        </w:tcPr>
                                        <w:tbl>
                                          <w:tblPr>
                                            <w:tblW w:w="5000" w:type="pct"/>
                                            <w:shd w:val="clear" w:color="auto" w:fill="646EC1"/>
                                            <w:tblLook w:val="04A0" w:firstRow="1" w:lastRow="0" w:firstColumn="1" w:lastColumn="0" w:noHBand="0" w:noVBand="1"/>
                                          </w:tblPr>
                                          <w:tblGrid>
                                            <w:gridCol w:w="8174"/>
                                          </w:tblGrid>
                                          <w:tr w:rsidR="00BF1102" w14:paraId="478A3C17" w14:textId="77777777">
                                            <w:tc>
                                              <w:tcPr>
                                                <w:tcW w:w="0" w:type="auto"/>
                                                <w:shd w:val="clear" w:color="auto" w:fill="646EC1"/>
                                                <w:tcMar>
                                                  <w:top w:w="270" w:type="dxa"/>
                                                  <w:left w:w="270" w:type="dxa"/>
                                                  <w:bottom w:w="270" w:type="dxa"/>
                                                  <w:right w:w="270" w:type="dxa"/>
                                                </w:tcMar>
                                                <w:hideMark/>
                                              </w:tcPr>
                                              <w:p w14:paraId="7A130A97" w14:textId="77777777" w:rsidR="00BF1102" w:rsidRDefault="00BF1102">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Latest Covid infection data</w:t>
                                                </w:r>
                                                <w:r>
                                                  <w:rPr>
                                                    <w:rFonts w:ascii="Helvetica" w:eastAsia="Times New Roman" w:hAnsi="Helvetica" w:cs="Helvetica"/>
                                                    <w:color w:val="F2F2F2"/>
                                                    <w:sz w:val="21"/>
                                                    <w:szCs w:val="21"/>
                                                  </w:rPr>
                                                  <w:t xml:space="preserve"> </w:t>
                                                </w:r>
                                              </w:p>
                                            </w:tc>
                                          </w:tr>
                                        </w:tbl>
                                        <w:p w14:paraId="1D30144D" w14:textId="77777777" w:rsidR="00BF1102" w:rsidRDefault="00BF1102">
                                          <w:pPr>
                                            <w:rPr>
                                              <w:rFonts w:ascii="Times New Roman" w:eastAsia="Times New Roman" w:hAnsi="Times New Roman" w:cs="Times New Roman"/>
                                              <w:sz w:val="20"/>
                                              <w:szCs w:val="20"/>
                                            </w:rPr>
                                          </w:pPr>
                                        </w:p>
                                      </w:tc>
                                    </w:tr>
                                  </w:tbl>
                                  <w:p w14:paraId="6374F3D1" w14:textId="77777777" w:rsidR="00BF1102" w:rsidRDefault="00BF1102">
                                    <w:pPr>
                                      <w:rPr>
                                        <w:rFonts w:ascii="Times New Roman" w:eastAsia="Times New Roman" w:hAnsi="Times New Roman" w:cs="Times New Roman"/>
                                        <w:sz w:val="20"/>
                                        <w:szCs w:val="20"/>
                                      </w:rPr>
                                    </w:pPr>
                                  </w:p>
                                </w:tc>
                              </w:tr>
                            </w:tbl>
                            <w:p w14:paraId="44E86E55" w14:textId="77777777" w:rsidR="00BF1102" w:rsidRDefault="00BF1102">
                              <w:pPr>
                                <w:jc w:val="center"/>
                                <w:rPr>
                                  <w:rFonts w:ascii="Times New Roman" w:eastAsia="Times New Roman" w:hAnsi="Times New Roman" w:cs="Times New Roman"/>
                                  <w:sz w:val="20"/>
                                  <w:szCs w:val="20"/>
                                </w:rPr>
                              </w:pPr>
                            </w:p>
                          </w:tc>
                        </w:tr>
                      </w:tbl>
                      <w:p w14:paraId="02F0FD1A"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5367C5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363"/>
                                <w:gridCol w:w="4363"/>
                              </w:tblGrid>
                              <w:tr w:rsidR="00BF1102" w14:paraId="30569ED2" w14:textId="77777777">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62377E62" w14:textId="77777777">
                                      <w:tc>
                                        <w:tcPr>
                                          <w:tcW w:w="0" w:type="auto"/>
                                          <w:tcMar>
                                            <w:top w:w="0" w:type="dxa"/>
                                            <w:left w:w="270" w:type="dxa"/>
                                            <w:bottom w:w="135" w:type="dxa"/>
                                            <w:right w:w="270" w:type="dxa"/>
                                          </w:tcMar>
                                          <w:hideMark/>
                                        </w:tcPr>
                                        <w:p w14:paraId="722A7781" w14:textId="64ECA063"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p>
                                      </w:tc>
                                    </w:tr>
                                  </w:tbl>
                                  <w:p w14:paraId="05F86360" w14:textId="77777777" w:rsidR="00BF1102" w:rsidRDefault="00BF1102">
                                    <w:pPr>
                                      <w:rPr>
                                        <w:rFonts w:ascii="Times New Roman" w:eastAsia="Times New Roman" w:hAnsi="Times New Roman" w:cs="Times New Roman"/>
                                        <w:sz w:val="20"/>
                                        <w:szCs w:val="20"/>
                                      </w:rPr>
                                    </w:pPr>
                                  </w:p>
                                </w:tc>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500BD8B6" w14:textId="77777777">
                                      <w:tc>
                                        <w:tcPr>
                                          <w:tcW w:w="0" w:type="auto"/>
                                          <w:tcMar>
                                            <w:top w:w="0" w:type="dxa"/>
                                            <w:left w:w="270" w:type="dxa"/>
                                            <w:bottom w:w="135" w:type="dxa"/>
                                            <w:right w:w="270" w:type="dxa"/>
                                          </w:tcMar>
                                          <w:hideMark/>
                                        </w:tcPr>
                                        <w:p w14:paraId="25091153" w14:textId="77777777" w:rsidR="00BF1102" w:rsidRDefault="00BF1102">
                                          <w:pPr>
                                            <w:spacing w:before="150" w:after="150" w:line="360" w:lineRule="auto"/>
                                            <w:rPr>
                                              <w:rFonts w:ascii="Helvetica" w:hAnsi="Helvetica" w:cs="Helvetica"/>
                                              <w:color w:val="202020"/>
                                              <w:sz w:val="24"/>
                                              <w:szCs w:val="24"/>
                                            </w:rPr>
                                          </w:pPr>
                                          <w:r>
                                            <w:rPr>
                                              <w:rStyle w:val="Strong"/>
                                              <w:rFonts w:ascii="Helvetica" w:hAnsi="Helvetica" w:cs="Helvetica"/>
                                              <w:color w:val="000080"/>
                                              <w:sz w:val="24"/>
                                              <w:szCs w:val="24"/>
                                            </w:rPr>
                                            <w:t>COVID-19 infections increased in England</w:t>
                                          </w:r>
                                          <w:r>
                                            <w:rPr>
                                              <w:rFonts w:ascii="Helvetica" w:hAnsi="Helvetica" w:cs="Helvetica"/>
                                              <w:color w:val="000080"/>
                                              <w:sz w:val="24"/>
                                              <w:szCs w:val="24"/>
                                            </w:rPr>
                                            <w:t xml:space="preserve"> i</w:t>
                                          </w:r>
                                          <w:r>
                                            <w:rPr>
                                              <w:rStyle w:val="Strong"/>
                                              <w:rFonts w:ascii="Helvetica" w:hAnsi="Helvetica" w:cs="Helvetica"/>
                                              <w:color w:val="000080"/>
                                              <w:sz w:val="24"/>
                                              <w:szCs w:val="24"/>
                                            </w:rPr>
                                            <w:t>n the week ending 13 March 2023, and the trends were uncertain in Wales and Scotland. In the week ending 7 March 2023, infection trends were uncertain in Northern Ireland.</w:t>
                                          </w:r>
                                        </w:p>
                                        <w:p w14:paraId="67EA6083" w14:textId="77777777" w:rsidR="00BF1102" w:rsidRDefault="00BF1102">
                                          <w:pPr>
                                            <w:spacing w:before="150" w:after="150" w:line="360" w:lineRule="auto"/>
                                            <w:rPr>
                                              <w:rFonts w:ascii="Helvetica" w:hAnsi="Helvetica" w:cs="Helvetica"/>
                                              <w:color w:val="202020"/>
                                              <w:sz w:val="24"/>
                                              <w:szCs w:val="24"/>
                                            </w:rPr>
                                          </w:pPr>
                                          <w:r>
                                            <w:rPr>
                                              <w:rFonts w:ascii="Helvetica" w:hAnsi="Helvetica" w:cs="Helvetica"/>
                                              <w:color w:val="000080"/>
                                              <w:sz w:val="24"/>
                                              <w:szCs w:val="24"/>
                                            </w:rPr>
                                            <w:t>The estimated percentage of people living in private households (those not in care homes or other communal establishments) </w:t>
                                          </w:r>
                                          <w:hyperlink r:id="rId9" w:tgtFrame="_blank" w:history="1">
                                            <w:r>
                                              <w:rPr>
                                                <w:rStyle w:val="Hyperlink"/>
                                                <w:color w:val="000080"/>
                                                <w:sz w:val="24"/>
                                                <w:szCs w:val="24"/>
                                              </w:rPr>
                                              <w:t>testing positive for COVID-19</w:t>
                                            </w:r>
                                          </w:hyperlink>
                                          <w:r>
                                            <w:rPr>
                                              <w:rFonts w:ascii="Helvetica" w:hAnsi="Helvetica" w:cs="Helvetica"/>
                                              <w:color w:val="000080"/>
                                              <w:sz w:val="24"/>
                                              <w:szCs w:val="24"/>
                                            </w:rPr>
                                            <w:t> was:</w:t>
                                          </w:r>
                                        </w:p>
                                        <w:p w14:paraId="258566BF" w14:textId="77777777" w:rsidR="00BF1102" w:rsidRDefault="00BF1102">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2.66% in England (1 in 40 people)</w:t>
                                          </w:r>
                                        </w:p>
                                        <w:p w14:paraId="09C3691C" w14:textId="77777777" w:rsidR="00BF1102" w:rsidRDefault="00BF1102">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2.41% in Wales (1 in 40 people)</w:t>
                                          </w:r>
                                        </w:p>
                                        <w:p w14:paraId="28A401BC" w14:textId="77777777" w:rsidR="00BF1102" w:rsidRDefault="00BF1102">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1.42% in Northern Ireland (1 in 70 people)</w:t>
                                          </w:r>
                                        </w:p>
                                        <w:p w14:paraId="36E3435E" w14:textId="77777777" w:rsidR="00BF1102" w:rsidRDefault="00BF1102">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lastRenderedPageBreak/>
                                            <w:t>2.59% in Scotland (1 in 40 people)</w:t>
                                          </w:r>
                                        </w:p>
                                        <w:p w14:paraId="479C3E39" w14:textId="77777777" w:rsidR="00BF1102" w:rsidRDefault="00BF1102">
                                          <w:pPr>
                                            <w:spacing w:before="150" w:after="150" w:line="360" w:lineRule="auto"/>
                                            <w:rPr>
                                              <w:rFonts w:ascii="Helvetica" w:hAnsi="Helvetica" w:cs="Helvetica"/>
                                              <w:color w:val="202020"/>
                                              <w:sz w:val="24"/>
                                              <w:szCs w:val="24"/>
                                            </w:rPr>
                                          </w:pPr>
                                          <w:r>
                                            <w:rPr>
                                              <w:rFonts w:ascii="Helvetica" w:hAnsi="Helvetica" w:cs="Helvetica"/>
                                              <w:color w:val="000080"/>
                                              <w:sz w:val="24"/>
                                              <w:szCs w:val="24"/>
                                            </w:rPr>
                                            <w:t>The </w:t>
                                          </w:r>
                                          <w:hyperlink r:id="rId10" w:tgtFrame="_blank" w:history="1">
                                            <w:r>
                                              <w:rPr>
                                                <w:rStyle w:val="Hyperlink"/>
                                                <w:color w:val="000080"/>
                                                <w:sz w:val="24"/>
                                                <w:szCs w:val="24"/>
                                              </w:rPr>
                                              <w:t>overall hospital admission rate</w:t>
                                            </w:r>
                                          </w:hyperlink>
                                          <w:r>
                                            <w:rPr>
                                              <w:rFonts w:ascii="Helvetica" w:hAnsi="Helvetica" w:cs="Helvetica"/>
                                              <w:color w:val="000080"/>
                                              <w:sz w:val="24"/>
                                              <w:szCs w:val="24"/>
                                            </w:rPr>
                                            <w:t> of patients with confirmed COVID-19 in England increased slightly to 10.62 per 100,000 people in the week ending 19 March 2023. In the same week, the intensive care unit (ICU) and high dependency unit (HDU) admission rate remained low at 0.28 per 100,000 people.</w:t>
                                          </w:r>
                                        </w:p>
                                      </w:tc>
                                    </w:tr>
                                  </w:tbl>
                                  <w:p w14:paraId="7185AD4F" w14:textId="77777777" w:rsidR="00BF1102" w:rsidRDefault="00BF1102">
                                    <w:pPr>
                                      <w:rPr>
                                        <w:rFonts w:ascii="Times New Roman" w:eastAsia="Times New Roman" w:hAnsi="Times New Roman" w:cs="Times New Roman"/>
                                        <w:sz w:val="20"/>
                                        <w:szCs w:val="20"/>
                                      </w:rPr>
                                    </w:pPr>
                                  </w:p>
                                </w:tc>
                              </w:tr>
                            </w:tbl>
                            <w:p w14:paraId="0617A028" w14:textId="77777777" w:rsidR="00BF1102" w:rsidRDefault="00BF1102">
                              <w:pPr>
                                <w:rPr>
                                  <w:rFonts w:ascii="Times New Roman" w:eastAsia="Times New Roman" w:hAnsi="Times New Roman" w:cs="Times New Roman"/>
                                  <w:sz w:val="20"/>
                                  <w:szCs w:val="20"/>
                                </w:rPr>
                              </w:pPr>
                            </w:p>
                          </w:tc>
                        </w:tr>
                      </w:tbl>
                      <w:p w14:paraId="4EFF1EC5"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24F3A20B"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0859B290" w14:textId="77777777">
                                <w:trPr>
                                  <w:hidden/>
                                </w:trPr>
                                <w:tc>
                                  <w:tcPr>
                                    <w:tcW w:w="0" w:type="auto"/>
                                    <w:tcBorders>
                                      <w:top w:val="single" w:sz="12" w:space="0" w:color="5353B8"/>
                                      <w:left w:val="nil"/>
                                      <w:bottom w:val="nil"/>
                                      <w:right w:val="nil"/>
                                    </w:tcBorders>
                                    <w:vAlign w:val="center"/>
                                    <w:hideMark/>
                                  </w:tcPr>
                                  <w:p w14:paraId="2C4C5B5C" w14:textId="77777777" w:rsidR="00BF1102" w:rsidRDefault="00BF1102">
                                    <w:pPr>
                                      <w:rPr>
                                        <w:rFonts w:eastAsia="Times New Roman"/>
                                        <w:vanish/>
                                      </w:rPr>
                                    </w:pPr>
                                  </w:p>
                                </w:tc>
                              </w:tr>
                            </w:tbl>
                            <w:p w14:paraId="7424057E" w14:textId="77777777" w:rsidR="00BF1102" w:rsidRDefault="00BF1102">
                              <w:pPr>
                                <w:rPr>
                                  <w:rFonts w:ascii="Times New Roman" w:eastAsia="Times New Roman" w:hAnsi="Times New Roman" w:cs="Times New Roman"/>
                                  <w:sz w:val="20"/>
                                  <w:szCs w:val="20"/>
                                </w:rPr>
                              </w:pPr>
                            </w:p>
                          </w:tc>
                        </w:tr>
                      </w:tbl>
                      <w:p w14:paraId="319C4FCC"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5A723A76"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718"/>
                              </w:tblGrid>
                              <w:tr w:rsidR="00BF1102" w14:paraId="12481245" w14:textId="77777777">
                                <w:trPr>
                                  <w:jc w:val="center"/>
                                  <w:hidden/>
                                </w:trPr>
                                <w:tc>
                                  <w:tcPr>
                                    <w:tcW w:w="0" w:type="auto"/>
                                    <w:hideMark/>
                                  </w:tcPr>
                                  <w:p w14:paraId="54AE09BE" w14:textId="77777777" w:rsidR="00BF1102" w:rsidRDefault="00BF110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8"/>
                                    </w:tblGrid>
                                    <w:tr w:rsidR="00BF1102" w14:paraId="1D0142A9" w14:textId="77777777">
                                      <w:tc>
                                        <w:tcPr>
                                          <w:tcW w:w="0" w:type="auto"/>
                                          <w:tcMar>
                                            <w:top w:w="135" w:type="dxa"/>
                                            <w:left w:w="270" w:type="dxa"/>
                                            <w:bottom w:w="135" w:type="dxa"/>
                                            <w:right w:w="270" w:type="dxa"/>
                                          </w:tcMar>
                                          <w:vAlign w:val="center"/>
                                          <w:hideMark/>
                                        </w:tcPr>
                                        <w:tbl>
                                          <w:tblPr>
                                            <w:tblW w:w="5000" w:type="pct"/>
                                            <w:shd w:val="clear" w:color="auto" w:fill="646EC1"/>
                                            <w:tblLook w:val="04A0" w:firstRow="1" w:lastRow="0" w:firstColumn="1" w:lastColumn="0" w:noHBand="0" w:noVBand="1"/>
                                          </w:tblPr>
                                          <w:tblGrid>
                                            <w:gridCol w:w="8178"/>
                                          </w:tblGrid>
                                          <w:tr w:rsidR="00BF1102" w14:paraId="4DDA319C" w14:textId="77777777">
                                            <w:tc>
                                              <w:tcPr>
                                                <w:tcW w:w="0" w:type="auto"/>
                                                <w:shd w:val="clear" w:color="auto" w:fill="646EC1"/>
                                                <w:tcMar>
                                                  <w:top w:w="270" w:type="dxa"/>
                                                  <w:left w:w="270" w:type="dxa"/>
                                                  <w:bottom w:w="270" w:type="dxa"/>
                                                  <w:right w:w="270" w:type="dxa"/>
                                                </w:tcMar>
                                                <w:hideMark/>
                                              </w:tcPr>
                                              <w:p w14:paraId="33B8A68D" w14:textId="77777777" w:rsidR="00BF1102" w:rsidRDefault="00BF1102">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Cambridge conference videos now available!</w:t>
                                                </w:r>
                                                <w:r>
                                                  <w:rPr>
                                                    <w:rFonts w:ascii="Helvetica" w:eastAsia="Times New Roman" w:hAnsi="Helvetica" w:cs="Helvetica"/>
                                                    <w:color w:val="F2F2F2"/>
                                                    <w:sz w:val="21"/>
                                                    <w:szCs w:val="21"/>
                                                  </w:rPr>
                                                  <w:t xml:space="preserve"> </w:t>
                                                </w:r>
                                              </w:p>
                                            </w:tc>
                                          </w:tr>
                                        </w:tbl>
                                        <w:p w14:paraId="46AE04F7" w14:textId="77777777" w:rsidR="00BF1102" w:rsidRDefault="00BF1102">
                                          <w:pPr>
                                            <w:rPr>
                                              <w:rFonts w:ascii="Times New Roman" w:eastAsia="Times New Roman" w:hAnsi="Times New Roman" w:cs="Times New Roman"/>
                                              <w:sz w:val="20"/>
                                              <w:szCs w:val="20"/>
                                            </w:rPr>
                                          </w:pPr>
                                        </w:p>
                                      </w:tc>
                                    </w:tr>
                                  </w:tbl>
                                  <w:p w14:paraId="54671972" w14:textId="77777777" w:rsidR="00BF1102" w:rsidRDefault="00BF1102">
                                    <w:pPr>
                                      <w:rPr>
                                        <w:rFonts w:ascii="Times New Roman" w:eastAsia="Times New Roman" w:hAnsi="Times New Roman" w:cs="Times New Roman"/>
                                        <w:sz w:val="20"/>
                                        <w:szCs w:val="20"/>
                                      </w:rPr>
                                    </w:pPr>
                                  </w:p>
                                </w:tc>
                              </w:tr>
                            </w:tbl>
                            <w:p w14:paraId="71F18B19" w14:textId="77777777" w:rsidR="00BF1102" w:rsidRDefault="00BF1102">
                              <w:pPr>
                                <w:jc w:val="center"/>
                                <w:rPr>
                                  <w:rFonts w:ascii="Times New Roman" w:eastAsia="Times New Roman" w:hAnsi="Times New Roman" w:cs="Times New Roman"/>
                                  <w:sz w:val="20"/>
                                  <w:szCs w:val="20"/>
                                </w:rPr>
                              </w:pPr>
                            </w:p>
                          </w:tc>
                        </w:tr>
                      </w:tbl>
                      <w:p w14:paraId="6B39AEC9"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51B6DFD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4DA8BA4A"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750880D5" w14:textId="77777777">
                                      <w:tc>
                                        <w:tcPr>
                                          <w:tcW w:w="0" w:type="auto"/>
                                          <w:tcMar>
                                            <w:top w:w="0" w:type="dxa"/>
                                            <w:left w:w="270" w:type="dxa"/>
                                            <w:bottom w:w="135" w:type="dxa"/>
                                            <w:right w:w="270" w:type="dxa"/>
                                          </w:tcMar>
                                          <w:hideMark/>
                                        </w:tcPr>
                                        <w:p w14:paraId="1EF340C5" w14:textId="77777777" w:rsidR="00BF1102" w:rsidRDefault="00BF1102">
                                          <w:pPr>
                                            <w:spacing w:line="360" w:lineRule="auto"/>
                                            <w:rPr>
                                              <w:rFonts w:ascii="Helvetica" w:eastAsia="Times New Roman" w:hAnsi="Helvetica" w:cs="Helvetica"/>
                                              <w:color w:val="202020"/>
                                              <w:sz w:val="24"/>
                                              <w:szCs w:val="24"/>
                                            </w:rPr>
                                          </w:pPr>
                                          <w:proofErr w:type="gramStart"/>
                                          <w:r>
                                            <w:rPr>
                                              <w:rStyle w:val="Strong"/>
                                              <w:rFonts w:ascii="Helvetica" w:eastAsia="Times New Roman" w:hAnsi="Helvetica" w:cs="Helvetica"/>
                                              <w:color w:val="000080"/>
                                              <w:sz w:val="24"/>
                                              <w:szCs w:val="24"/>
                                            </w:rPr>
                                            <w:t>Our  conference</w:t>
                                          </w:r>
                                          <w:proofErr w:type="gramEnd"/>
                                          <w:r>
                                            <w:rPr>
                                              <w:rStyle w:val="Strong"/>
                                              <w:rFonts w:ascii="Helvetica" w:eastAsia="Times New Roman" w:hAnsi="Helvetica" w:cs="Helvetica"/>
                                              <w:color w:val="000080"/>
                                              <w:sz w:val="24"/>
                                              <w:szCs w:val="24"/>
                                            </w:rPr>
                                            <w:t xml:space="preserve"> in Cambridge earlier this month was a sell-out, so if you were unable to attend, the videos of the key talks are now available. Our two keynote speakers, who each gave very informative talks were:</w:t>
                                          </w:r>
                                          <w:r>
                                            <w:rPr>
                                              <w:rFonts w:ascii="Helvetica" w:eastAsia="Times New Roman" w:hAnsi="Helvetica" w:cs="Helvetica"/>
                                              <w:color w:val="202020"/>
                                              <w:sz w:val="24"/>
                                              <w:szCs w:val="24"/>
                                            </w:rPr>
                                            <w:t xml:space="preserve"> </w:t>
                                          </w:r>
                                        </w:p>
                                      </w:tc>
                                    </w:tr>
                                  </w:tbl>
                                  <w:p w14:paraId="62435F37" w14:textId="77777777" w:rsidR="00BF1102" w:rsidRDefault="00BF1102">
                                    <w:pPr>
                                      <w:rPr>
                                        <w:rFonts w:ascii="Times New Roman" w:eastAsia="Times New Roman" w:hAnsi="Times New Roman" w:cs="Times New Roman"/>
                                        <w:sz w:val="20"/>
                                        <w:szCs w:val="20"/>
                                      </w:rPr>
                                    </w:pPr>
                                  </w:p>
                                </w:tc>
                              </w:tr>
                            </w:tbl>
                            <w:p w14:paraId="5CFF85A5" w14:textId="77777777" w:rsidR="00BF1102" w:rsidRDefault="00BF1102">
                              <w:pPr>
                                <w:rPr>
                                  <w:rFonts w:ascii="Times New Roman" w:eastAsia="Times New Roman" w:hAnsi="Times New Roman" w:cs="Times New Roman"/>
                                  <w:sz w:val="20"/>
                                  <w:szCs w:val="20"/>
                                </w:rPr>
                              </w:pPr>
                            </w:p>
                          </w:tc>
                        </w:tr>
                      </w:tbl>
                      <w:p w14:paraId="6FB5E6DC"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49F722D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363"/>
                                <w:gridCol w:w="4363"/>
                              </w:tblGrid>
                              <w:tr w:rsidR="00BF1102" w14:paraId="01048AC2" w14:textId="77777777">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68A74632" w14:textId="77777777">
                                      <w:tc>
                                        <w:tcPr>
                                          <w:tcW w:w="0" w:type="auto"/>
                                          <w:tcMar>
                                            <w:top w:w="0" w:type="dxa"/>
                                            <w:left w:w="270" w:type="dxa"/>
                                            <w:bottom w:w="135" w:type="dxa"/>
                                            <w:right w:w="270" w:type="dxa"/>
                                          </w:tcMar>
                                          <w:hideMark/>
                                        </w:tcPr>
                                        <w:p w14:paraId="3066891F" w14:textId="665D3516"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noProof/>
                                              <w:color w:val="202020"/>
                                              <w:sz w:val="24"/>
                                              <w:szCs w:val="24"/>
                                            </w:rPr>
                                            <w:lastRenderedPageBreak/>
                                            <w:drawing>
                                              <wp:inline distT="0" distB="0" distL="0" distR="0" wp14:anchorId="00D3DBFD" wp14:editId="79E87854">
                                                <wp:extent cx="1813560" cy="27127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560" cy="2712720"/>
                                                        </a:xfrm>
                                                        <a:prstGeom prst="rect">
                                                          <a:avLst/>
                                                        </a:prstGeom>
                                                        <a:noFill/>
                                                        <a:ln>
                                                          <a:noFill/>
                                                        </a:ln>
                                                      </pic:spPr>
                                                    </pic:pic>
                                                  </a:graphicData>
                                                </a:graphic>
                                              </wp:inline>
                                            </w:drawing>
                                          </w:r>
                                          <w:r>
                                            <w:rPr>
                                              <w:rFonts w:ascii="Helvetica" w:eastAsia="Times New Roman" w:hAnsi="Helvetica" w:cs="Helvetica"/>
                                              <w:color w:val="202020"/>
                                              <w:sz w:val="24"/>
                                              <w:szCs w:val="24"/>
                                            </w:rPr>
                                            <w:br/>
                                          </w:r>
                                          <w:r>
                                            <w:rPr>
                                              <w:rStyle w:val="Strong"/>
                                              <w:rFonts w:ascii="Helvetica" w:eastAsia="Times New Roman" w:hAnsi="Helvetica" w:cs="Helvetica"/>
                                              <w:color w:val="000080"/>
                                              <w:sz w:val="24"/>
                                              <w:szCs w:val="24"/>
                                            </w:rPr>
                                            <w:t>Professor George Follows</w:t>
                                          </w:r>
                                          <w:r>
                                            <w:rPr>
                                              <w:rFonts w:ascii="Helvetica" w:eastAsia="Times New Roman" w:hAnsi="Helvetica" w:cs="Helvetica"/>
                                              <w:color w:val="202020"/>
                                              <w:sz w:val="24"/>
                                              <w:szCs w:val="24"/>
                                            </w:rPr>
                                            <w:br/>
                                          </w:r>
                                          <w:r>
                                            <w:rPr>
                                              <w:rStyle w:val="Strong"/>
                                              <w:rFonts w:ascii="Helvetica" w:eastAsia="Times New Roman" w:hAnsi="Helvetica" w:cs="Helvetica"/>
                                              <w:color w:val="000080"/>
                                              <w:sz w:val="24"/>
                                              <w:szCs w:val="24"/>
                                            </w:rPr>
                                            <w:t>Prof Follows is Professor of Haematology, University Hospitals NHS Foundation Trust, Cambridge</w:t>
                                          </w:r>
                                        </w:p>
                                      </w:tc>
                                    </w:tr>
                                  </w:tbl>
                                  <w:p w14:paraId="743CE77E" w14:textId="77777777" w:rsidR="00BF1102" w:rsidRDefault="00BF1102">
                                    <w:pPr>
                                      <w:rPr>
                                        <w:rFonts w:ascii="Times New Roman" w:eastAsia="Times New Roman" w:hAnsi="Times New Roman" w:cs="Times New Roman"/>
                                        <w:sz w:val="20"/>
                                        <w:szCs w:val="20"/>
                                      </w:rPr>
                                    </w:pPr>
                                  </w:p>
                                </w:tc>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535AD458" w14:textId="77777777">
                                      <w:tc>
                                        <w:tcPr>
                                          <w:tcW w:w="0" w:type="auto"/>
                                          <w:tcMar>
                                            <w:top w:w="0" w:type="dxa"/>
                                            <w:left w:w="270" w:type="dxa"/>
                                            <w:bottom w:w="135" w:type="dxa"/>
                                            <w:right w:w="270" w:type="dxa"/>
                                          </w:tcMar>
                                          <w:hideMark/>
                                        </w:tcPr>
                                        <w:p w14:paraId="5F89CC3A" w14:textId="71CD08E3"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noProof/>
                                              <w:color w:val="202020"/>
                                              <w:sz w:val="24"/>
                                              <w:szCs w:val="24"/>
                                            </w:rPr>
                                            <w:drawing>
                                              <wp:inline distT="0" distB="0" distL="0" distR="0" wp14:anchorId="5AAB3441" wp14:editId="3F566E2A">
                                                <wp:extent cx="1905000" cy="2255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255520"/>
                                                        </a:xfrm>
                                                        <a:prstGeom prst="rect">
                                                          <a:avLst/>
                                                        </a:prstGeom>
                                                        <a:noFill/>
                                                        <a:ln>
                                                          <a:noFill/>
                                                        </a:ln>
                                                      </pic:spPr>
                                                    </pic:pic>
                                                  </a:graphicData>
                                                </a:graphic>
                                              </wp:inline>
                                            </w:drawing>
                                          </w:r>
                                        </w:p>
                                        <w:p w14:paraId="446CA5DC" w14:textId="77777777" w:rsidR="00BF1102" w:rsidRDefault="00BF1102">
                                          <w:pPr>
                                            <w:pStyle w:val="Heading1"/>
                                            <w:rPr>
                                              <w:rFonts w:eastAsia="Times New Roman"/>
                                            </w:rPr>
                                          </w:pPr>
                                          <w:r>
                                            <w:rPr>
                                              <w:rStyle w:val="Strong"/>
                                              <w:rFonts w:ascii="Arial" w:eastAsia="Times New Roman" w:hAnsi="Arial" w:cs="Arial"/>
                                              <w:b/>
                                              <w:bCs/>
                                              <w:color w:val="000080"/>
                                              <w:sz w:val="24"/>
                                              <w:szCs w:val="24"/>
                                            </w:rPr>
                                            <w:t>Dr Ieuan Walker</w:t>
                                          </w:r>
                                        </w:p>
                                        <w:p w14:paraId="1723CC21" w14:textId="77777777" w:rsidR="00BF1102" w:rsidRDefault="00BF1102">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000080"/>
                                              <w:sz w:val="23"/>
                                              <w:szCs w:val="23"/>
                                            </w:rPr>
                                            <w:t>Dr Walker is a clinician scientist at the University of Cambridge, focused on Haemato-oncology and immunotherapy.</w:t>
                                          </w:r>
                                          <w:r>
                                            <w:rPr>
                                              <w:rFonts w:ascii="Helvetica" w:eastAsia="Times New Roman" w:hAnsi="Helvetica" w:cs="Helvetica"/>
                                              <w:color w:val="202020"/>
                                              <w:sz w:val="24"/>
                                              <w:szCs w:val="24"/>
                                            </w:rPr>
                                            <w:t xml:space="preserve"> </w:t>
                                          </w:r>
                                        </w:p>
                                      </w:tc>
                                    </w:tr>
                                  </w:tbl>
                                  <w:p w14:paraId="5E912350" w14:textId="77777777" w:rsidR="00BF1102" w:rsidRDefault="00BF1102">
                                    <w:pPr>
                                      <w:rPr>
                                        <w:rFonts w:ascii="Times New Roman" w:eastAsia="Times New Roman" w:hAnsi="Times New Roman" w:cs="Times New Roman"/>
                                        <w:sz w:val="20"/>
                                        <w:szCs w:val="20"/>
                                      </w:rPr>
                                    </w:pPr>
                                  </w:p>
                                </w:tc>
                              </w:tr>
                            </w:tbl>
                            <w:p w14:paraId="264BEE06" w14:textId="77777777" w:rsidR="00BF1102" w:rsidRDefault="00BF1102">
                              <w:pPr>
                                <w:rPr>
                                  <w:rFonts w:ascii="Times New Roman" w:eastAsia="Times New Roman" w:hAnsi="Times New Roman" w:cs="Times New Roman"/>
                                  <w:sz w:val="20"/>
                                  <w:szCs w:val="20"/>
                                </w:rPr>
                              </w:pPr>
                            </w:p>
                          </w:tc>
                        </w:tr>
                      </w:tbl>
                      <w:p w14:paraId="29005C19"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30D2B6C6"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7F3B0C11" w14:textId="77777777">
                                <w:trPr>
                                  <w:hidden/>
                                </w:trPr>
                                <w:tc>
                                  <w:tcPr>
                                    <w:tcW w:w="0" w:type="auto"/>
                                    <w:tcBorders>
                                      <w:top w:val="single" w:sz="12" w:space="0" w:color="5353B8"/>
                                      <w:left w:val="nil"/>
                                      <w:bottom w:val="nil"/>
                                      <w:right w:val="nil"/>
                                    </w:tcBorders>
                                    <w:vAlign w:val="center"/>
                                    <w:hideMark/>
                                  </w:tcPr>
                                  <w:p w14:paraId="0DD9FFE7" w14:textId="77777777" w:rsidR="00BF1102" w:rsidRDefault="00BF1102">
                                    <w:pPr>
                                      <w:rPr>
                                        <w:rFonts w:eastAsia="Times New Roman"/>
                                        <w:vanish/>
                                      </w:rPr>
                                    </w:pPr>
                                  </w:p>
                                </w:tc>
                              </w:tr>
                            </w:tbl>
                            <w:p w14:paraId="174AEF80" w14:textId="77777777" w:rsidR="00BF1102" w:rsidRDefault="00BF1102">
                              <w:pPr>
                                <w:rPr>
                                  <w:rFonts w:ascii="Times New Roman" w:eastAsia="Times New Roman" w:hAnsi="Times New Roman" w:cs="Times New Roman"/>
                                  <w:sz w:val="20"/>
                                  <w:szCs w:val="20"/>
                                </w:rPr>
                              </w:pPr>
                            </w:p>
                          </w:tc>
                        </w:tr>
                      </w:tbl>
                      <w:p w14:paraId="1EBAA964"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719021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12D75E35"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18E3995A" w14:textId="77777777">
                                      <w:tc>
                                        <w:tcPr>
                                          <w:tcW w:w="0" w:type="auto"/>
                                          <w:tcMar>
                                            <w:top w:w="0" w:type="dxa"/>
                                            <w:left w:w="270" w:type="dxa"/>
                                            <w:bottom w:w="135" w:type="dxa"/>
                                            <w:right w:w="270" w:type="dxa"/>
                                          </w:tcMar>
                                          <w:hideMark/>
                                        </w:tcPr>
                                        <w:p w14:paraId="7A012489" w14:textId="77777777" w:rsidR="00BF1102" w:rsidRDefault="00BF1102">
                                          <w:pPr>
                                            <w:spacing w:line="360" w:lineRule="auto"/>
                                            <w:jc w:val="center"/>
                                            <w:rPr>
                                              <w:rFonts w:ascii="Helvetica" w:eastAsia="Times New Roman" w:hAnsi="Helvetica" w:cs="Helvetica"/>
                                              <w:color w:val="202020"/>
                                              <w:sz w:val="24"/>
                                              <w:szCs w:val="24"/>
                                            </w:rPr>
                                          </w:pPr>
                                          <w:r>
                                            <w:rPr>
                                              <w:rFonts w:ascii="Arial" w:eastAsia="Times New Roman" w:hAnsi="Arial" w:cs="Arial"/>
                                              <w:color w:val="000080"/>
                                              <w:sz w:val="24"/>
                                              <w:szCs w:val="24"/>
                                            </w:rPr>
                                            <w:t>This conference was possible because of a very generous donation of £1000.00, for which we are very grateful.</w:t>
                                          </w:r>
                                          <w:r>
                                            <w:rPr>
                                              <w:rFonts w:ascii="Arial" w:eastAsia="Times New Roman" w:hAnsi="Arial" w:cs="Arial"/>
                                              <w:color w:val="000080"/>
                                              <w:sz w:val="24"/>
                                              <w:szCs w:val="24"/>
                                            </w:rPr>
                                            <w:br/>
                                          </w:r>
                                          <w:r>
                                            <w:rPr>
                                              <w:rStyle w:val="Strong"/>
                                              <w:rFonts w:ascii="Arial" w:eastAsia="Times New Roman" w:hAnsi="Arial" w:cs="Arial"/>
                                              <w:color w:val="000080"/>
                                              <w:sz w:val="24"/>
                                              <w:szCs w:val="24"/>
                                            </w:rPr>
                                            <w:t>You can find the videos here:</w:t>
                                          </w:r>
                                        </w:p>
                                      </w:tc>
                                    </w:tr>
                                  </w:tbl>
                                  <w:p w14:paraId="6E7ED5A7" w14:textId="77777777" w:rsidR="00BF1102" w:rsidRDefault="00BF1102">
                                    <w:pPr>
                                      <w:rPr>
                                        <w:rFonts w:ascii="Times New Roman" w:eastAsia="Times New Roman" w:hAnsi="Times New Roman" w:cs="Times New Roman"/>
                                        <w:sz w:val="20"/>
                                        <w:szCs w:val="20"/>
                                      </w:rPr>
                                    </w:pPr>
                                  </w:p>
                                </w:tc>
                              </w:tr>
                            </w:tbl>
                            <w:p w14:paraId="6B45D884" w14:textId="77777777" w:rsidR="00BF1102" w:rsidRDefault="00BF1102">
                              <w:pPr>
                                <w:rPr>
                                  <w:rFonts w:ascii="Times New Roman" w:eastAsia="Times New Roman" w:hAnsi="Times New Roman" w:cs="Times New Roman"/>
                                  <w:sz w:val="20"/>
                                  <w:szCs w:val="20"/>
                                </w:rPr>
                              </w:pPr>
                            </w:p>
                          </w:tc>
                        </w:tr>
                      </w:tbl>
                      <w:p w14:paraId="416DE4BB"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38FADFDE"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6197"/>
                              </w:tblGrid>
                              <w:tr w:rsidR="00BF1102" w14:paraId="25EA8DEA" w14:textId="77777777">
                                <w:trPr>
                                  <w:jc w:val="center"/>
                                </w:trPr>
                                <w:tc>
                                  <w:tcPr>
                                    <w:tcW w:w="0" w:type="auto"/>
                                    <w:shd w:val="clear" w:color="auto" w:fill="2BAADF"/>
                                    <w:tcMar>
                                      <w:top w:w="270" w:type="dxa"/>
                                      <w:left w:w="270" w:type="dxa"/>
                                      <w:bottom w:w="270" w:type="dxa"/>
                                      <w:right w:w="270" w:type="dxa"/>
                                    </w:tcMar>
                                    <w:vAlign w:val="center"/>
                                    <w:hideMark/>
                                  </w:tcPr>
                                  <w:p w14:paraId="2FECAE61" w14:textId="77777777" w:rsidR="00BF1102" w:rsidRDefault="00000000">
                                    <w:pPr>
                                      <w:jc w:val="center"/>
                                      <w:rPr>
                                        <w:rFonts w:ascii="Arial" w:eastAsia="Times New Roman" w:hAnsi="Arial" w:cs="Arial"/>
                                        <w:sz w:val="27"/>
                                        <w:szCs w:val="27"/>
                                      </w:rPr>
                                    </w:pPr>
                                    <w:hyperlink r:id="rId13" w:tgtFrame="_blank" w:tooltip="Click here for Cambridge conference videos" w:history="1">
                                      <w:r w:rsidR="00BF1102">
                                        <w:rPr>
                                          <w:rStyle w:val="Hyperlink"/>
                                          <w:rFonts w:ascii="Arial" w:eastAsia="Times New Roman" w:hAnsi="Arial" w:cs="Arial"/>
                                          <w:b/>
                                          <w:bCs/>
                                          <w:color w:val="FFFFFF"/>
                                          <w:sz w:val="27"/>
                                          <w:szCs w:val="27"/>
                                        </w:rPr>
                                        <w:t>Click here for Cambridge conference videos</w:t>
                                      </w:r>
                                    </w:hyperlink>
                                    <w:r w:rsidR="00BF1102">
                                      <w:rPr>
                                        <w:rFonts w:ascii="Arial" w:eastAsia="Times New Roman" w:hAnsi="Arial" w:cs="Arial"/>
                                        <w:sz w:val="27"/>
                                        <w:szCs w:val="27"/>
                                      </w:rPr>
                                      <w:t xml:space="preserve"> </w:t>
                                    </w:r>
                                  </w:p>
                                </w:tc>
                              </w:tr>
                            </w:tbl>
                            <w:p w14:paraId="32531935" w14:textId="77777777" w:rsidR="00BF1102" w:rsidRDefault="00BF1102">
                              <w:pPr>
                                <w:jc w:val="center"/>
                                <w:rPr>
                                  <w:rFonts w:ascii="Times New Roman" w:eastAsia="Times New Roman" w:hAnsi="Times New Roman" w:cs="Times New Roman"/>
                                  <w:sz w:val="20"/>
                                  <w:szCs w:val="20"/>
                                </w:rPr>
                              </w:pPr>
                            </w:p>
                          </w:tc>
                        </w:tr>
                      </w:tbl>
                      <w:p w14:paraId="0B6B2AC8"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694C4280"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3C096B76" w14:textId="77777777">
                                <w:trPr>
                                  <w:hidden/>
                                </w:trPr>
                                <w:tc>
                                  <w:tcPr>
                                    <w:tcW w:w="0" w:type="auto"/>
                                    <w:tcBorders>
                                      <w:top w:val="single" w:sz="12" w:space="0" w:color="5353B8"/>
                                      <w:left w:val="nil"/>
                                      <w:bottom w:val="nil"/>
                                      <w:right w:val="nil"/>
                                    </w:tcBorders>
                                    <w:vAlign w:val="center"/>
                                    <w:hideMark/>
                                  </w:tcPr>
                                  <w:p w14:paraId="2954FA0C" w14:textId="77777777" w:rsidR="00BF1102" w:rsidRDefault="00BF1102">
                                    <w:pPr>
                                      <w:rPr>
                                        <w:rFonts w:eastAsia="Times New Roman"/>
                                        <w:vanish/>
                                      </w:rPr>
                                    </w:pPr>
                                  </w:p>
                                </w:tc>
                              </w:tr>
                            </w:tbl>
                            <w:p w14:paraId="506C642F" w14:textId="77777777" w:rsidR="00BF1102" w:rsidRDefault="00BF1102">
                              <w:pPr>
                                <w:rPr>
                                  <w:rFonts w:ascii="Times New Roman" w:eastAsia="Times New Roman" w:hAnsi="Times New Roman" w:cs="Times New Roman"/>
                                  <w:sz w:val="20"/>
                                  <w:szCs w:val="20"/>
                                </w:rPr>
                              </w:pPr>
                            </w:p>
                          </w:tc>
                        </w:tr>
                      </w:tbl>
                      <w:p w14:paraId="2DA02A21"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4835EE65"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718"/>
                              </w:tblGrid>
                              <w:tr w:rsidR="00BF1102" w14:paraId="481935FD" w14:textId="77777777">
                                <w:trPr>
                                  <w:jc w:val="center"/>
                                  <w:hidden/>
                                </w:trPr>
                                <w:tc>
                                  <w:tcPr>
                                    <w:tcW w:w="0" w:type="auto"/>
                                    <w:hideMark/>
                                  </w:tcPr>
                                  <w:p w14:paraId="747CF09A" w14:textId="77777777" w:rsidR="00BF1102" w:rsidRDefault="00BF110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8"/>
                                    </w:tblGrid>
                                    <w:tr w:rsidR="00BF1102" w14:paraId="7677AABC" w14:textId="77777777">
                                      <w:tc>
                                        <w:tcPr>
                                          <w:tcW w:w="0" w:type="auto"/>
                                          <w:tcMar>
                                            <w:top w:w="135" w:type="dxa"/>
                                            <w:left w:w="270" w:type="dxa"/>
                                            <w:bottom w:w="135" w:type="dxa"/>
                                            <w:right w:w="270" w:type="dxa"/>
                                          </w:tcMar>
                                          <w:vAlign w:val="center"/>
                                          <w:hideMark/>
                                        </w:tcPr>
                                        <w:tbl>
                                          <w:tblPr>
                                            <w:tblW w:w="5000" w:type="pct"/>
                                            <w:shd w:val="clear" w:color="auto" w:fill="646EC1"/>
                                            <w:tblLook w:val="04A0" w:firstRow="1" w:lastRow="0" w:firstColumn="1" w:lastColumn="0" w:noHBand="0" w:noVBand="1"/>
                                          </w:tblPr>
                                          <w:tblGrid>
                                            <w:gridCol w:w="8178"/>
                                          </w:tblGrid>
                                          <w:tr w:rsidR="00BF1102" w14:paraId="15209AF9" w14:textId="77777777">
                                            <w:tc>
                                              <w:tcPr>
                                                <w:tcW w:w="0" w:type="auto"/>
                                                <w:shd w:val="clear" w:color="auto" w:fill="646EC1"/>
                                                <w:tcMar>
                                                  <w:top w:w="270" w:type="dxa"/>
                                                  <w:left w:w="270" w:type="dxa"/>
                                                  <w:bottom w:w="270" w:type="dxa"/>
                                                  <w:right w:w="270" w:type="dxa"/>
                                                </w:tcMar>
                                                <w:hideMark/>
                                              </w:tcPr>
                                              <w:p w14:paraId="7827421F" w14:textId="77777777" w:rsidR="00BF1102" w:rsidRDefault="00BF1102">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New information on the STATIC trial released</w:t>
                                                </w:r>
                                                <w:r>
                                                  <w:rPr>
                                                    <w:rFonts w:ascii="Helvetica" w:eastAsia="Times New Roman" w:hAnsi="Helvetica" w:cs="Helvetica"/>
                                                    <w:color w:val="F2F2F2"/>
                                                    <w:sz w:val="21"/>
                                                    <w:szCs w:val="21"/>
                                                  </w:rPr>
                                                  <w:t xml:space="preserve"> </w:t>
                                                </w:r>
                                              </w:p>
                                            </w:tc>
                                          </w:tr>
                                        </w:tbl>
                                        <w:p w14:paraId="1EE5F1BD" w14:textId="77777777" w:rsidR="00BF1102" w:rsidRDefault="00BF1102">
                                          <w:pPr>
                                            <w:rPr>
                                              <w:rFonts w:ascii="Times New Roman" w:eastAsia="Times New Roman" w:hAnsi="Times New Roman" w:cs="Times New Roman"/>
                                              <w:sz w:val="20"/>
                                              <w:szCs w:val="20"/>
                                            </w:rPr>
                                          </w:pPr>
                                        </w:p>
                                      </w:tc>
                                    </w:tr>
                                  </w:tbl>
                                  <w:p w14:paraId="67DDEEA6" w14:textId="77777777" w:rsidR="00BF1102" w:rsidRDefault="00BF1102">
                                    <w:pPr>
                                      <w:rPr>
                                        <w:rFonts w:ascii="Times New Roman" w:eastAsia="Times New Roman" w:hAnsi="Times New Roman" w:cs="Times New Roman"/>
                                        <w:sz w:val="20"/>
                                        <w:szCs w:val="20"/>
                                      </w:rPr>
                                    </w:pPr>
                                  </w:p>
                                </w:tc>
                              </w:tr>
                            </w:tbl>
                            <w:p w14:paraId="0A390308" w14:textId="77777777" w:rsidR="00BF1102" w:rsidRDefault="00BF1102">
                              <w:pPr>
                                <w:jc w:val="center"/>
                                <w:rPr>
                                  <w:rFonts w:ascii="Times New Roman" w:eastAsia="Times New Roman" w:hAnsi="Times New Roman" w:cs="Times New Roman"/>
                                  <w:sz w:val="20"/>
                                  <w:szCs w:val="20"/>
                                </w:rPr>
                              </w:pPr>
                            </w:p>
                          </w:tc>
                        </w:tr>
                      </w:tbl>
                      <w:p w14:paraId="58078423"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39EB7E7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2E501BD3"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68233B71" w14:textId="77777777">
                                      <w:tc>
                                        <w:tcPr>
                                          <w:tcW w:w="0" w:type="auto"/>
                                          <w:tcMar>
                                            <w:top w:w="0" w:type="dxa"/>
                                            <w:left w:w="270" w:type="dxa"/>
                                            <w:bottom w:w="135" w:type="dxa"/>
                                            <w:right w:w="270" w:type="dxa"/>
                                          </w:tcMar>
                                          <w:hideMark/>
                                        </w:tcPr>
                                        <w:p w14:paraId="33651EB0" w14:textId="77777777"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 xml:space="preserve">We are delighted to be able to announce that the STATIC trial has now started! STATIC is now open at several hospitals and the first patients have joined the study. </w:t>
                                          </w:r>
                                        </w:p>
                                        <w:p w14:paraId="495715F6" w14:textId="77777777" w:rsidR="00BF1102" w:rsidRDefault="00BF1102">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000080"/>
                                              <w:sz w:val="24"/>
                                              <w:szCs w:val="24"/>
                                            </w:rPr>
                                            <w:t>This will be of interest to anyone who was on the FLAIR trial,</w:t>
                                          </w:r>
                                          <w:r>
                                            <w:rPr>
                                              <w:rStyle w:val="Strong"/>
                                              <w:rFonts w:ascii="Arial" w:eastAsia="Times New Roman" w:hAnsi="Arial" w:cs="Arial"/>
                                              <w:color w:val="000080"/>
                                              <w:sz w:val="24"/>
                                              <w:szCs w:val="24"/>
                                            </w:rPr>
                                            <w:t> and anyone who is taking Ibrutinib as a second or later line of treatment.</w:t>
                                          </w:r>
                                        </w:p>
                                        <w:p w14:paraId="2CF257E8" w14:textId="77777777" w:rsidR="00BF1102" w:rsidRDefault="00BF1102">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000080"/>
                                              <w:sz w:val="24"/>
                                              <w:szCs w:val="24"/>
                                            </w:rPr>
                                            <w:t>You can find the full details on our website here:</w:t>
                                          </w:r>
                                        </w:p>
                                      </w:tc>
                                    </w:tr>
                                  </w:tbl>
                                  <w:p w14:paraId="2AAC47ED" w14:textId="77777777" w:rsidR="00BF1102" w:rsidRDefault="00BF1102">
                                    <w:pPr>
                                      <w:rPr>
                                        <w:rFonts w:ascii="Times New Roman" w:eastAsia="Times New Roman" w:hAnsi="Times New Roman" w:cs="Times New Roman"/>
                                        <w:sz w:val="20"/>
                                        <w:szCs w:val="20"/>
                                      </w:rPr>
                                    </w:pPr>
                                  </w:p>
                                </w:tc>
                              </w:tr>
                            </w:tbl>
                            <w:p w14:paraId="5248477E" w14:textId="77777777" w:rsidR="00BF1102" w:rsidRDefault="00BF1102">
                              <w:pPr>
                                <w:rPr>
                                  <w:rFonts w:ascii="Times New Roman" w:eastAsia="Times New Roman" w:hAnsi="Times New Roman" w:cs="Times New Roman"/>
                                  <w:sz w:val="20"/>
                                  <w:szCs w:val="20"/>
                                </w:rPr>
                              </w:pPr>
                            </w:p>
                          </w:tc>
                        </w:tr>
                      </w:tbl>
                      <w:p w14:paraId="1A5EB4CE"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7B6E638C"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5301"/>
                              </w:tblGrid>
                              <w:tr w:rsidR="00BF1102" w14:paraId="60DA5E90" w14:textId="77777777">
                                <w:trPr>
                                  <w:jc w:val="center"/>
                                </w:trPr>
                                <w:tc>
                                  <w:tcPr>
                                    <w:tcW w:w="0" w:type="auto"/>
                                    <w:shd w:val="clear" w:color="auto" w:fill="2BAADF"/>
                                    <w:tcMar>
                                      <w:top w:w="270" w:type="dxa"/>
                                      <w:left w:w="270" w:type="dxa"/>
                                      <w:bottom w:w="270" w:type="dxa"/>
                                      <w:right w:w="270" w:type="dxa"/>
                                    </w:tcMar>
                                    <w:vAlign w:val="center"/>
                                    <w:hideMark/>
                                  </w:tcPr>
                                  <w:p w14:paraId="3E4B1110" w14:textId="77777777" w:rsidR="00BF1102" w:rsidRDefault="00000000">
                                    <w:pPr>
                                      <w:jc w:val="center"/>
                                      <w:rPr>
                                        <w:rFonts w:ascii="Arial" w:eastAsia="Times New Roman" w:hAnsi="Arial" w:cs="Arial"/>
                                        <w:sz w:val="24"/>
                                        <w:szCs w:val="24"/>
                                      </w:rPr>
                                    </w:pPr>
                                    <w:hyperlink r:id="rId14" w:tgtFrame="_blank" w:tooltip="STATIC trial announced. Find details here" w:history="1">
                                      <w:r w:rsidR="00BF1102">
                                        <w:rPr>
                                          <w:rStyle w:val="Hyperlink"/>
                                          <w:rFonts w:ascii="Arial" w:eastAsia="Times New Roman" w:hAnsi="Arial" w:cs="Arial"/>
                                          <w:b/>
                                          <w:bCs/>
                                          <w:color w:val="FFFFFF"/>
                                          <w:sz w:val="24"/>
                                          <w:szCs w:val="24"/>
                                        </w:rPr>
                                        <w:t>STATIC trial announced. Find details here</w:t>
                                      </w:r>
                                    </w:hyperlink>
                                    <w:r w:rsidR="00BF1102">
                                      <w:rPr>
                                        <w:rFonts w:ascii="Arial" w:eastAsia="Times New Roman" w:hAnsi="Arial" w:cs="Arial"/>
                                        <w:sz w:val="24"/>
                                        <w:szCs w:val="24"/>
                                      </w:rPr>
                                      <w:t xml:space="preserve"> </w:t>
                                    </w:r>
                                  </w:p>
                                </w:tc>
                              </w:tr>
                            </w:tbl>
                            <w:p w14:paraId="346AACA7" w14:textId="77777777" w:rsidR="00BF1102" w:rsidRDefault="00BF1102">
                              <w:pPr>
                                <w:jc w:val="center"/>
                                <w:rPr>
                                  <w:rFonts w:ascii="Times New Roman" w:eastAsia="Times New Roman" w:hAnsi="Times New Roman" w:cs="Times New Roman"/>
                                  <w:sz w:val="20"/>
                                  <w:szCs w:val="20"/>
                                </w:rPr>
                              </w:pPr>
                            </w:p>
                          </w:tc>
                        </w:tr>
                      </w:tbl>
                      <w:p w14:paraId="54EDECBE"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265FA290"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04C60D34" w14:textId="77777777">
                                <w:trPr>
                                  <w:hidden/>
                                </w:trPr>
                                <w:tc>
                                  <w:tcPr>
                                    <w:tcW w:w="0" w:type="auto"/>
                                    <w:tcBorders>
                                      <w:top w:val="single" w:sz="12" w:space="0" w:color="5353B8"/>
                                      <w:left w:val="nil"/>
                                      <w:bottom w:val="nil"/>
                                      <w:right w:val="nil"/>
                                    </w:tcBorders>
                                    <w:vAlign w:val="center"/>
                                    <w:hideMark/>
                                  </w:tcPr>
                                  <w:p w14:paraId="46A00AAB" w14:textId="77777777" w:rsidR="00BF1102" w:rsidRDefault="00BF1102">
                                    <w:pPr>
                                      <w:rPr>
                                        <w:rFonts w:eastAsia="Times New Roman"/>
                                        <w:vanish/>
                                      </w:rPr>
                                    </w:pPr>
                                  </w:p>
                                </w:tc>
                              </w:tr>
                            </w:tbl>
                            <w:p w14:paraId="3CF53784" w14:textId="77777777" w:rsidR="00BF1102" w:rsidRDefault="00BF1102">
                              <w:pPr>
                                <w:rPr>
                                  <w:rFonts w:ascii="Times New Roman" w:eastAsia="Times New Roman" w:hAnsi="Times New Roman" w:cs="Times New Roman"/>
                                  <w:sz w:val="20"/>
                                  <w:szCs w:val="20"/>
                                </w:rPr>
                              </w:pPr>
                            </w:p>
                          </w:tc>
                        </w:tr>
                      </w:tbl>
                      <w:p w14:paraId="3DEC3F76"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659BF7E2"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719"/>
                              </w:tblGrid>
                              <w:tr w:rsidR="00BF1102" w14:paraId="1645104A" w14:textId="77777777">
                                <w:trPr>
                                  <w:jc w:val="center"/>
                                  <w:hidden/>
                                </w:trPr>
                                <w:tc>
                                  <w:tcPr>
                                    <w:tcW w:w="0" w:type="auto"/>
                                    <w:hideMark/>
                                  </w:tcPr>
                                  <w:p w14:paraId="2B4B60D8" w14:textId="77777777" w:rsidR="00BF1102" w:rsidRDefault="00BF110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9"/>
                                    </w:tblGrid>
                                    <w:tr w:rsidR="00BF1102" w14:paraId="59431409" w14:textId="77777777">
                                      <w:tc>
                                        <w:tcPr>
                                          <w:tcW w:w="0" w:type="auto"/>
                                          <w:tcMar>
                                            <w:top w:w="135" w:type="dxa"/>
                                            <w:left w:w="270" w:type="dxa"/>
                                            <w:bottom w:w="135" w:type="dxa"/>
                                            <w:right w:w="270" w:type="dxa"/>
                                          </w:tcMar>
                                          <w:vAlign w:val="center"/>
                                          <w:hideMark/>
                                        </w:tcPr>
                                        <w:tbl>
                                          <w:tblPr>
                                            <w:tblW w:w="5000" w:type="pct"/>
                                            <w:shd w:val="clear" w:color="auto" w:fill="646EC1"/>
                                            <w:tblLook w:val="04A0" w:firstRow="1" w:lastRow="0" w:firstColumn="1" w:lastColumn="0" w:noHBand="0" w:noVBand="1"/>
                                          </w:tblPr>
                                          <w:tblGrid>
                                            <w:gridCol w:w="8179"/>
                                          </w:tblGrid>
                                          <w:tr w:rsidR="00BF1102" w14:paraId="71B9C4D7" w14:textId="77777777">
                                            <w:tc>
                                              <w:tcPr>
                                                <w:tcW w:w="0" w:type="auto"/>
                                                <w:shd w:val="clear" w:color="auto" w:fill="646EC1"/>
                                                <w:tcMar>
                                                  <w:top w:w="270" w:type="dxa"/>
                                                  <w:left w:w="270" w:type="dxa"/>
                                                  <w:bottom w:w="270" w:type="dxa"/>
                                                  <w:right w:w="270" w:type="dxa"/>
                                                </w:tcMar>
                                                <w:hideMark/>
                                              </w:tcPr>
                                              <w:p w14:paraId="05CF032F" w14:textId="77777777" w:rsidR="00BF1102" w:rsidRDefault="00BF1102">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Just a few places available on our drop-in sessions</w:t>
                                                </w:r>
                                                <w:r>
                                                  <w:rPr>
                                                    <w:rFonts w:ascii="Helvetica" w:eastAsia="Times New Roman" w:hAnsi="Helvetica" w:cs="Helvetica"/>
                                                    <w:color w:val="F2F2F2"/>
                                                    <w:sz w:val="21"/>
                                                    <w:szCs w:val="21"/>
                                                  </w:rPr>
                                                  <w:t xml:space="preserve"> </w:t>
                                                </w:r>
                                              </w:p>
                                            </w:tc>
                                          </w:tr>
                                        </w:tbl>
                                        <w:p w14:paraId="7EC150BB" w14:textId="77777777" w:rsidR="00BF1102" w:rsidRDefault="00BF1102">
                                          <w:pPr>
                                            <w:rPr>
                                              <w:rFonts w:ascii="Times New Roman" w:eastAsia="Times New Roman" w:hAnsi="Times New Roman" w:cs="Times New Roman"/>
                                              <w:sz w:val="20"/>
                                              <w:szCs w:val="20"/>
                                            </w:rPr>
                                          </w:pPr>
                                        </w:p>
                                      </w:tc>
                                    </w:tr>
                                  </w:tbl>
                                  <w:p w14:paraId="7D649214" w14:textId="77777777" w:rsidR="00BF1102" w:rsidRDefault="00BF1102">
                                    <w:pPr>
                                      <w:rPr>
                                        <w:rFonts w:ascii="Times New Roman" w:eastAsia="Times New Roman" w:hAnsi="Times New Roman" w:cs="Times New Roman"/>
                                        <w:sz w:val="20"/>
                                        <w:szCs w:val="20"/>
                                      </w:rPr>
                                    </w:pPr>
                                  </w:p>
                                </w:tc>
                              </w:tr>
                            </w:tbl>
                            <w:p w14:paraId="728EA6A5" w14:textId="77777777" w:rsidR="00BF1102" w:rsidRDefault="00BF1102">
                              <w:pPr>
                                <w:jc w:val="center"/>
                                <w:rPr>
                                  <w:rFonts w:ascii="Times New Roman" w:eastAsia="Times New Roman" w:hAnsi="Times New Roman" w:cs="Times New Roman"/>
                                  <w:sz w:val="20"/>
                                  <w:szCs w:val="20"/>
                                </w:rPr>
                              </w:pPr>
                            </w:p>
                          </w:tc>
                        </w:tr>
                      </w:tbl>
                      <w:p w14:paraId="2B818154"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3B48AB6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521C8827"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535FE93D" w14:textId="77777777">
                                      <w:tc>
                                        <w:tcPr>
                                          <w:tcW w:w="0" w:type="auto"/>
                                          <w:tcMar>
                                            <w:top w:w="0" w:type="dxa"/>
                                            <w:left w:w="270" w:type="dxa"/>
                                            <w:bottom w:w="135" w:type="dxa"/>
                                            <w:right w:w="270" w:type="dxa"/>
                                          </w:tcMar>
                                          <w:hideMark/>
                                        </w:tcPr>
                                        <w:p w14:paraId="224B4065" w14:textId="6525A991"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r>
                                          <w:r>
                                            <w:rPr>
                                              <w:rStyle w:val="Strong"/>
                                              <w:rFonts w:ascii="Helvetica" w:eastAsia="Times New Roman" w:hAnsi="Helvetica" w:cs="Helvetica"/>
                                              <w:color w:val="000080"/>
                                              <w:sz w:val="24"/>
                                              <w:szCs w:val="24"/>
                                            </w:rPr>
                                            <w:t>Are you struggling with emotional or mental health issues related to your diagnosis of CLL?</w:t>
                                          </w:r>
                                          <w:r>
                                            <w:rPr>
                                              <w:rFonts w:ascii="Helvetica" w:eastAsia="Times New Roman" w:hAnsi="Helvetica" w:cs="Helvetica"/>
                                              <w:color w:val="000080"/>
                                              <w:sz w:val="24"/>
                                              <w:szCs w:val="24"/>
                                            </w:rPr>
                                            <w:t> </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t xml:space="preserve">Our </w:t>
                                          </w:r>
                                          <w:proofErr w:type="spellStart"/>
                                          <w:r>
                                            <w:rPr>
                                              <w:rFonts w:ascii="Helvetica" w:eastAsia="Times New Roman" w:hAnsi="Helvetica" w:cs="Helvetica"/>
                                              <w:color w:val="000080"/>
                                              <w:sz w:val="24"/>
                                              <w:szCs w:val="24"/>
                                            </w:rPr>
                                            <w:t>SupportAct</w:t>
                                          </w:r>
                                          <w:proofErr w:type="spellEnd"/>
                                          <w:r>
                                            <w:rPr>
                                              <w:rFonts w:ascii="Helvetica" w:eastAsia="Times New Roman" w:hAnsi="Helvetica" w:cs="Helvetica"/>
                                              <w:color w:val="000080"/>
                                              <w:sz w:val="24"/>
                                              <w:szCs w:val="24"/>
                                            </w:rPr>
                                            <w:t xml:space="preserve"> programme is designed to help you, and to strengthen your emotional resilience. Our online tool, developed by behavioural therapist Therese ("Pinky") Jimenez, is available to all at </w:t>
                                          </w:r>
                                          <w:hyperlink r:id="rId15" w:tgtFrame="_blank" w:history="1">
                                            <w:r>
                                              <w:rPr>
                                                <w:rStyle w:val="Hyperlink"/>
                                                <w:rFonts w:eastAsia="Times New Roman"/>
                                                <w:color w:val="000080"/>
                                                <w:sz w:val="24"/>
                                                <w:szCs w:val="24"/>
                                              </w:rPr>
                                              <w:t xml:space="preserve">Home - </w:t>
                                            </w:r>
                                            <w:proofErr w:type="spellStart"/>
                                            <w:r>
                                              <w:rPr>
                                                <w:rStyle w:val="Hyperlink"/>
                                                <w:rFonts w:eastAsia="Times New Roman"/>
                                                <w:color w:val="000080"/>
                                                <w:sz w:val="24"/>
                                                <w:szCs w:val="24"/>
                                              </w:rPr>
                                              <w:t>CLLSupportAct</w:t>
                                            </w:r>
                                            <w:proofErr w:type="spellEnd"/>
                                            <w:r>
                                              <w:rPr>
                                                <w:rStyle w:val="Hyperlink"/>
                                                <w:rFonts w:eastAsia="Times New Roman"/>
                                                <w:color w:val="000080"/>
                                                <w:sz w:val="24"/>
                                                <w:szCs w:val="24"/>
                                              </w:rPr>
                                              <w:t xml:space="preserve"> (cllsupport-act.org.uk)</w:t>
                                            </w:r>
                                          </w:hyperlink>
                                          <w:r>
                                            <w:rPr>
                                              <w:rFonts w:ascii="Helvetica" w:eastAsia="Times New Roman" w:hAnsi="Helvetica" w:cs="Helvetica"/>
                                              <w:color w:val="000080"/>
                                              <w:sz w:val="24"/>
                                              <w:szCs w:val="24"/>
                                            </w:rPr>
                                            <w:t>.   We have also been running group Zoom drop-in sessions with Pinky for members since the new year and these are proving very popular.</w:t>
                                          </w:r>
                                          <w:r>
                                            <w:rPr>
                                              <w:rFonts w:ascii="Helvetica" w:eastAsia="Times New Roman" w:hAnsi="Helvetica" w:cs="Helvetica"/>
                                              <w:color w:val="000080"/>
                                              <w:sz w:val="24"/>
                                              <w:szCs w:val="24"/>
                                            </w:rPr>
                                            <w:br/>
                                            <w:t> </w:t>
                                          </w:r>
                                          <w:r>
                                            <w:rPr>
                                              <w:rFonts w:ascii="Helvetica" w:eastAsia="Times New Roman" w:hAnsi="Helvetica" w:cs="Helvetica"/>
                                              <w:color w:val="000080"/>
                                              <w:sz w:val="24"/>
                                              <w:szCs w:val="24"/>
                                            </w:rPr>
                                            <w:br/>
                                          </w:r>
                                          <w:r>
                                            <w:rPr>
                                              <w:rStyle w:val="Strong"/>
                                              <w:rFonts w:ascii="Helvetica" w:eastAsia="Times New Roman" w:hAnsi="Helvetica" w:cs="Helvetica"/>
                                              <w:color w:val="000080"/>
                                              <w:sz w:val="24"/>
                                              <w:szCs w:val="24"/>
                                            </w:rPr>
                                            <w:t xml:space="preserve">We are now delighted to be able to offer free 1:1 </w:t>
                                          </w:r>
                                          <w:proofErr w:type="gramStart"/>
                                          <w:r>
                                            <w:rPr>
                                              <w:rStyle w:val="Strong"/>
                                              <w:rFonts w:ascii="Helvetica" w:eastAsia="Times New Roman" w:hAnsi="Helvetica" w:cs="Helvetica"/>
                                              <w:color w:val="000080"/>
                                              <w:sz w:val="24"/>
                                              <w:szCs w:val="24"/>
                                            </w:rPr>
                                            <w:t>sessions</w:t>
                                          </w:r>
                                          <w:proofErr w:type="gramEnd"/>
                                          <w:r>
                                            <w:rPr>
                                              <w:rStyle w:val="Strong"/>
                                              <w:rFonts w:ascii="Helvetica" w:eastAsia="Times New Roman" w:hAnsi="Helvetica" w:cs="Helvetica"/>
                                              <w:color w:val="000080"/>
                                              <w:sz w:val="24"/>
                                              <w:szCs w:val="24"/>
                                            </w:rPr>
                                            <w:t> with Pinky for a limited number of members.  These consist of a course of 6 weekly one hour Zoom sessions. </w:t>
                                          </w:r>
                                          <w:r>
                                            <w:rPr>
                                              <w:rFonts w:ascii="Helvetica" w:eastAsia="Times New Roman" w:hAnsi="Helvetica" w:cs="Helvetica"/>
                                              <w:color w:val="202020"/>
                                              <w:sz w:val="24"/>
                                              <w:szCs w:val="24"/>
                                            </w:rPr>
                                            <w:br/>
                                            <w:t xml:space="preserve">  </w:t>
                                          </w:r>
                                        </w:p>
                                        <w:p w14:paraId="3BF2241B" w14:textId="77777777" w:rsidR="00BF1102" w:rsidRDefault="00BF1102">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000080"/>
                                              <w:sz w:val="24"/>
                                              <w:szCs w:val="24"/>
                                            </w:rPr>
                                            <w:t>If you are interested, please email </w:t>
                                          </w:r>
                                          <w:r>
                                            <w:rPr>
                                              <w:rFonts w:ascii="Helvetica" w:eastAsia="Times New Roman" w:hAnsi="Helvetica" w:cs="Helvetica"/>
                                              <w:color w:val="202020"/>
                                              <w:sz w:val="24"/>
                                              <w:szCs w:val="24"/>
                                            </w:rPr>
                                            <w:t> </w:t>
                                          </w:r>
                                          <w:hyperlink r:id="rId16" w:tgtFrame="_blank" w:history="1">
                                            <w:r>
                                              <w:rPr>
                                                <w:rStyle w:val="Hyperlink"/>
                                                <w:rFonts w:eastAsia="Times New Roman"/>
                                                <w:color w:val="007C89"/>
                                                <w:sz w:val="24"/>
                                                <w:szCs w:val="24"/>
                                              </w:rPr>
                                              <w:t>cherry.mills@cllsupport.org.uk</w:t>
                                            </w:r>
                                          </w:hyperlink>
                                          <w:r>
                                            <w:rPr>
                                              <w:rFonts w:ascii="Helvetica" w:eastAsia="Times New Roman" w:hAnsi="Helvetica" w:cs="Helvetica"/>
                                              <w:color w:val="202020"/>
                                              <w:sz w:val="24"/>
                                              <w:szCs w:val="24"/>
                                            </w:rPr>
                                            <w:t> </w:t>
                                          </w:r>
                                        </w:p>
                                      </w:tc>
                                    </w:tr>
                                  </w:tbl>
                                  <w:p w14:paraId="2183A34D" w14:textId="77777777" w:rsidR="00BF1102" w:rsidRDefault="00BF1102">
                                    <w:pPr>
                                      <w:rPr>
                                        <w:rFonts w:ascii="Times New Roman" w:eastAsia="Times New Roman" w:hAnsi="Times New Roman" w:cs="Times New Roman"/>
                                        <w:sz w:val="20"/>
                                        <w:szCs w:val="20"/>
                                      </w:rPr>
                                    </w:pPr>
                                  </w:p>
                                </w:tc>
                              </w:tr>
                            </w:tbl>
                            <w:p w14:paraId="2BA02F70" w14:textId="77777777" w:rsidR="00BF1102" w:rsidRDefault="00BF1102">
                              <w:pPr>
                                <w:rPr>
                                  <w:rFonts w:ascii="Times New Roman" w:eastAsia="Times New Roman" w:hAnsi="Times New Roman" w:cs="Times New Roman"/>
                                  <w:sz w:val="20"/>
                                  <w:szCs w:val="20"/>
                                </w:rPr>
                              </w:pPr>
                            </w:p>
                          </w:tc>
                        </w:tr>
                      </w:tbl>
                      <w:p w14:paraId="6DE4BF2C"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7C5F9244"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0170F404" w14:textId="77777777">
                                <w:trPr>
                                  <w:hidden/>
                                </w:trPr>
                                <w:tc>
                                  <w:tcPr>
                                    <w:tcW w:w="0" w:type="auto"/>
                                    <w:tcBorders>
                                      <w:top w:val="single" w:sz="12" w:space="0" w:color="5353B8"/>
                                      <w:left w:val="nil"/>
                                      <w:bottom w:val="nil"/>
                                      <w:right w:val="nil"/>
                                    </w:tcBorders>
                                    <w:vAlign w:val="center"/>
                                    <w:hideMark/>
                                  </w:tcPr>
                                  <w:p w14:paraId="7B86E7A1" w14:textId="77777777" w:rsidR="00BF1102" w:rsidRDefault="00BF1102">
                                    <w:pPr>
                                      <w:rPr>
                                        <w:rFonts w:eastAsia="Times New Roman"/>
                                        <w:vanish/>
                                      </w:rPr>
                                    </w:pPr>
                                  </w:p>
                                </w:tc>
                              </w:tr>
                            </w:tbl>
                            <w:p w14:paraId="654DFFEA" w14:textId="77777777" w:rsidR="00BF1102" w:rsidRDefault="00BF1102">
                              <w:pPr>
                                <w:rPr>
                                  <w:rFonts w:ascii="Times New Roman" w:eastAsia="Times New Roman" w:hAnsi="Times New Roman" w:cs="Times New Roman"/>
                                  <w:sz w:val="20"/>
                                  <w:szCs w:val="20"/>
                                </w:rPr>
                              </w:pPr>
                            </w:p>
                          </w:tc>
                        </w:tr>
                      </w:tbl>
                      <w:p w14:paraId="797B3356"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64EE7BD4"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BF1102" w14:paraId="03E08E50" w14:textId="77777777">
                                <w:trPr>
                                  <w:jc w:val="center"/>
                                  <w:hidden/>
                                </w:trPr>
                                <w:tc>
                                  <w:tcPr>
                                    <w:tcW w:w="0" w:type="auto"/>
                                    <w:hideMark/>
                                  </w:tcPr>
                                  <w:p w14:paraId="066D552B" w14:textId="77777777" w:rsidR="00BF1102" w:rsidRDefault="00BF110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F1102" w14:paraId="45997740" w14:textId="77777777">
                                      <w:tc>
                                        <w:tcPr>
                                          <w:tcW w:w="0" w:type="auto"/>
                                          <w:tcMar>
                                            <w:top w:w="135" w:type="dxa"/>
                                            <w:left w:w="270" w:type="dxa"/>
                                            <w:bottom w:w="135" w:type="dxa"/>
                                            <w:right w:w="270" w:type="dxa"/>
                                          </w:tcMar>
                                          <w:vAlign w:val="center"/>
                                          <w:hideMark/>
                                        </w:tcPr>
                                        <w:tbl>
                                          <w:tblPr>
                                            <w:tblW w:w="5000" w:type="pct"/>
                                            <w:shd w:val="clear" w:color="auto" w:fill="646EC1"/>
                                            <w:tblLook w:val="04A0" w:firstRow="1" w:lastRow="0" w:firstColumn="1" w:lastColumn="0" w:noHBand="0" w:noVBand="1"/>
                                          </w:tblPr>
                                          <w:tblGrid>
                                            <w:gridCol w:w="8180"/>
                                          </w:tblGrid>
                                          <w:tr w:rsidR="00BF1102" w14:paraId="7846B14D" w14:textId="77777777">
                                            <w:tc>
                                              <w:tcPr>
                                                <w:tcW w:w="0" w:type="auto"/>
                                                <w:shd w:val="clear" w:color="auto" w:fill="646EC1"/>
                                                <w:tcMar>
                                                  <w:top w:w="270" w:type="dxa"/>
                                                  <w:left w:w="270" w:type="dxa"/>
                                                  <w:bottom w:w="270" w:type="dxa"/>
                                                  <w:right w:w="270" w:type="dxa"/>
                                                </w:tcMar>
                                                <w:hideMark/>
                                              </w:tcPr>
                                              <w:p w14:paraId="2B690DE4" w14:textId="77777777" w:rsidR="00BF1102" w:rsidRDefault="00BF1102">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How to get the best from Remote Clinical Consultations</w:t>
                                                </w:r>
                                                <w:r>
                                                  <w:rPr>
                                                    <w:rFonts w:ascii="Helvetica" w:eastAsia="Times New Roman" w:hAnsi="Helvetica" w:cs="Helvetica"/>
                                                    <w:color w:val="F2F2F2"/>
                                                    <w:sz w:val="21"/>
                                                    <w:szCs w:val="21"/>
                                                  </w:rPr>
                                                  <w:t xml:space="preserve"> </w:t>
                                                </w:r>
                                              </w:p>
                                            </w:tc>
                                          </w:tr>
                                        </w:tbl>
                                        <w:p w14:paraId="4B0CD022" w14:textId="77777777" w:rsidR="00BF1102" w:rsidRDefault="00BF1102">
                                          <w:pPr>
                                            <w:rPr>
                                              <w:rFonts w:ascii="Times New Roman" w:eastAsia="Times New Roman" w:hAnsi="Times New Roman" w:cs="Times New Roman"/>
                                              <w:sz w:val="20"/>
                                              <w:szCs w:val="20"/>
                                            </w:rPr>
                                          </w:pPr>
                                        </w:p>
                                      </w:tc>
                                    </w:tr>
                                  </w:tbl>
                                  <w:p w14:paraId="2B80B65B" w14:textId="77777777" w:rsidR="00BF1102" w:rsidRDefault="00BF1102">
                                    <w:pPr>
                                      <w:rPr>
                                        <w:rFonts w:ascii="Times New Roman" w:eastAsia="Times New Roman" w:hAnsi="Times New Roman" w:cs="Times New Roman"/>
                                        <w:sz w:val="20"/>
                                        <w:szCs w:val="20"/>
                                      </w:rPr>
                                    </w:pPr>
                                  </w:p>
                                </w:tc>
                              </w:tr>
                            </w:tbl>
                            <w:p w14:paraId="58C050F4" w14:textId="77777777" w:rsidR="00BF1102" w:rsidRDefault="00BF1102">
                              <w:pPr>
                                <w:jc w:val="center"/>
                                <w:rPr>
                                  <w:rFonts w:ascii="Times New Roman" w:eastAsia="Times New Roman" w:hAnsi="Times New Roman" w:cs="Times New Roman"/>
                                  <w:sz w:val="20"/>
                                  <w:szCs w:val="20"/>
                                </w:rPr>
                              </w:pPr>
                            </w:p>
                          </w:tc>
                        </w:tr>
                      </w:tbl>
                      <w:p w14:paraId="2C115007"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41139A9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55046D5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1DE3893C" w14:textId="77777777">
                                      <w:tc>
                                        <w:tcPr>
                                          <w:tcW w:w="0" w:type="auto"/>
                                          <w:tcMar>
                                            <w:top w:w="0" w:type="dxa"/>
                                            <w:left w:w="270" w:type="dxa"/>
                                            <w:bottom w:w="135" w:type="dxa"/>
                                            <w:right w:w="270" w:type="dxa"/>
                                          </w:tcMar>
                                          <w:hideMark/>
                                        </w:tcPr>
                                        <w:p w14:paraId="2F37F87B" w14:textId="77777777" w:rsidR="00BF1102" w:rsidRDefault="00BF1102">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000080"/>
                                              <w:sz w:val="24"/>
                                              <w:szCs w:val="24"/>
                                            </w:rPr>
                                            <w:t>The following was prepared by Matt Gibson, one of our Associate Trustees.</w:t>
                                          </w:r>
                                        </w:p>
                                        <w:p w14:paraId="11445BA8" w14:textId="77777777"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Helvetica" w:eastAsia="Times New Roman" w:hAnsi="Helvetica" w:cs="Helvetica"/>
                                              <w:color w:val="000080"/>
                                              <w:sz w:val="24"/>
                                              <w:szCs w:val="24"/>
                                            </w:rPr>
                                            <w:t xml:space="preserve">For many patients with CLL, whether newly diagnosed, on active monitoring, in treatment or in remission,  the COVID-19 pandemic introduced a new element to their journey; the telephone or Zoom consultation in place of a face-to-face appointment at a hospital or </w:t>
                                          </w:r>
                                          <w:r>
                                            <w:rPr>
                                              <w:rStyle w:val="Strong"/>
                                              <w:rFonts w:ascii="Helvetica" w:eastAsia="Times New Roman" w:hAnsi="Helvetica" w:cs="Helvetica"/>
                                              <w:color w:val="000080"/>
                                              <w:sz w:val="24"/>
                                              <w:szCs w:val="24"/>
                                            </w:rPr>
                                            <w:lastRenderedPageBreak/>
                                            <w:t>clinic.</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t>Some patients, perhaps especially those with lengthy journeys, or those who work full time, may have welcomed the added convenience and efficient use of time that this development has allowed. For others, the remote appointment has removed the ability to develop a human relationship with a consultant - this is perhaps most keenly felt by patients who have been recently diagnosed and probably have lots of questions about the condition that they did not previously know that they had!</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t>To help patients successfully navigate this new challenge, I sought the views of some patients about how best to manage this kind of consultation and have come up with the following checklist - I hope it is of some use.</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t> </w:t>
                                          </w:r>
                                          <w:r>
                                            <w:rPr>
                                              <w:rStyle w:val="Strong"/>
                                              <w:rFonts w:ascii="Helvetica" w:eastAsia="Times New Roman" w:hAnsi="Helvetica" w:cs="Helvetica"/>
                                              <w:color w:val="000080"/>
                                              <w:sz w:val="24"/>
                                              <w:szCs w:val="24"/>
                                            </w:rPr>
                                            <w:t>Before the appointment:</w:t>
                                          </w:r>
                                          <w:r>
                                            <w:rPr>
                                              <w:rFonts w:ascii="Helvetica" w:eastAsia="Times New Roman" w:hAnsi="Helvetica" w:cs="Helvetica"/>
                                              <w:color w:val="202020"/>
                                              <w:sz w:val="24"/>
                                              <w:szCs w:val="24"/>
                                            </w:rPr>
                                            <w:t xml:space="preserve"> </w:t>
                                          </w:r>
                                        </w:p>
                                        <w:p w14:paraId="067CEEC3" w14:textId="77777777" w:rsidR="00BF1102" w:rsidRDefault="00BF1102">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Have your routine blood test as close to the appointment as possible. </w:t>
                                          </w:r>
                                        </w:p>
                                        <w:p w14:paraId="01E06132" w14:textId="77777777" w:rsidR="00BF1102" w:rsidRDefault="00BF1102">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If this service is available, ask for your blood results to be emailed to you before the appointment.</w:t>
                                          </w:r>
                                        </w:p>
                                        <w:p w14:paraId="17FD710A" w14:textId="77777777" w:rsidR="00BF1102" w:rsidRDefault="00BF1102">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Make a list of any questions that you want to ask.</w:t>
                                          </w:r>
                                        </w:p>
                                        <w:p w14:paraId="70E6571C" w14:textId="77777777" w:rsidR="00BF1102" w:rsidRDefault="00BF1102">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 xml:space="preserve">Consider how you have been feeling in the time since your last appointment - have you had any persistent infections, “B” symptoms like night sweats, weight loss etc. Keep a </w:t>
                                          </w:r>
                                          <w:proofErr w:type="gramStart"/>
                                          <w:r>
                                            <w:rPr>
                                              <w:rFonts w:ascii="Helvetica" w:eastAsia="Times New Roman" w:hAnsi="Helvetica" w:cs="Helvetica"/>
                                              <w:color w:val="000080"/>
                                              <w:sz w:val="24"/>
                                              <w:szCs w:val="24"/>
                                            </w:rPr>
                                            <w:t>record/dates</w:t>
                                          </w:r>
                                          <w:proofErr w:type="gramEnd"/>
                                          <w:r>
                                            <w:rPr>
                                              <w:rFonts w:ascii="Helvetica" w:eastAsia="Times New Roman" w:hAnsi="Helvetica" w:cs="Helvetica"/>
                                              <w:color w:val="000080"/>
                                              <w:sz w:val="24"/>
                                              <w:szCs w:val="24"/>
                                            </w:rPr>
                                            <w:t xml:space="preserve"> of anything you want to refer to. It is very easy to say “I’ve been fine” when it might not be true!</w:t>
                                          </w:r>
                                        </w:p>
                                        <w:p w14:paraId="4FA8D325" w14:textId="77777777"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 </w:t>
                                          </w:r>
                                          <w:r>
                                            <w:rPr>
                                              <w:rStyle w:val="Strong"/>
                                              <w:rFonts w:ascii="Helvetica" w:eastAsia="Times New Roman" w:hAnsi="Helvetica" w:cs="Helvetica"/>
                                              <w:color w:val="000080"/>
                                              <w:sz w:val="24"/>
                                              <w:szCs w:val="24"/>
                                            </w:rPr>
                                            <w:t>During the appointment:</w:t>
                                          </w:r>
                                          <w:r>
                                            <w:rPr>
                                              <w:rFonts w:ascii="Helvetica" w:eastAsia="Times New Roman" w:hAnsi="Helvetica" w:cs="Helvetica"/>
                                              <w:color w:val="202020"/>
                                              <w:sz w:val="24"/>
                                              <w:szCs w:val="24"/>
                                            </w:rPr>
                                            <w:t xml:space="preserve"> </w:t>
                                          </w:r>
                                        </w:p>
                                        <w:p w14:paraId="1AB90397" w14:textId="77777777" w:rsidR="00BF1102" w:rsidRDefault="00BF1102">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 xml:space="preserve">If you keep an ongoing record of your blood test results, have this available, especially if the consultant is telling you about the results over the phone. Ask for an explanation of what they mean, especially </w:t>
                                          </w:r>
                                          <w:r>
                                            <w:rPr>
                                              <w:rFonts w:ascii="Helvetica" w:eastAsia="Times New Roman" w:hAnsi="Helvetica" w:cs="Helvetica"/>
                                              <w:color w:val="000080"/>
                                              <w:sz w:val="24"/>
                                              <w:szCs w:val="24"/>
                                            </w:rPr>
                                            <w:lastRenderedPageBreak/>
                                            <w:t xml:space="preserve">if they appear different to the previous test.  There is a chart in the back of the </w:t>
                                          </w:r>
                                          <w:proofErr w:type="spellStart"/>
                                          <w:r>
                                            <w:rPr>
                                              <w:rFonts w:ascii="Helvetica" w:eastAsia="Times New Roman" w:hAnsi="Helvetica" w:cs="Helvetica"/>
                                              <w:color w:val="000080"/>
                                              <w:sz w:val="24"/>
                                              <w:szCs w:val="24"/>
                                            </w:rPr>
                                            <w:t>CLLSupport</w:t>
                                          </w:r>
                                          <w:proofErr w:type="spellEnd"/>
                                          <w:r>
                                            <w:rPr>
                                              <w:rFonts w:ascii="Helvetica" w:eastAsia="Times New Roman" w:hAnsi="Helvetica" w:cs="Helvetica"/>
                                              <w:color w:val="000080"/>
                                              <w:sz w:val="24"/>
                                              <w:szCs w:val="24"/>
                                            </w:rPr>
                                            <w:t xml:space="preserve"> handbook for this.</w:t>
                                          </w:r>
                                        </w:p>
                                        <w:p w14:paraId="46CB86D4" w14:textId="77777777" w:rsidR="00BF1102" w:rsidRDefault="00BF1102">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Be a participant in the remote consultation, don’t just let the Consultant rattle through the standard questions, night sweats, weight loss, bruising etc. pick something out of your experience or out of the handbook and ask a question, stop them in their tracks and make them deal with you as an individual. Keep a pen and paper handy.</w:t>
                                          </w:r>
                                        </w:p>
                                        <w:p w14:paraId="09005E18" w14:textId="77777777" w:rsidR="00BF1102" w:rsidRDefault="00BF1102">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If you want to, record the appointment using the voice recorder app on your phone - it would be courteous to ask the consultant before you do this. This will enable you to listen back to the information if you want to clarify anything. </w:t>
                                          </w:r>
                                        </w:p>
                                        <w:p w14:paraId="6E26617C" w14:textId="77777777"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 </w:t>
                                          </w:r>
                                          <w:r>
                                            <w:rPr>
                                              <w:rStyle w:val="Strong"/>
                                              <w:rFonts w:ascii="Helvetica" w:eastAsia="Times New Roman" w:hAnsi="Helvetica" w:cs="Helvetica"/>
                                              <w:color w:val="000080"/>
                                              <w:sz w:val="24"/>
                                              <w:szCs w:val="24"/>
                                            </w:rPr>
                                            <w:t>After the appointment:</w:t>
                                          </w:r>
                                          <w:r>
                                            <w:rPr>
                                              <w:rFonts w:ascii="Helvetica" w:eastAsia="Times New Roman" w:hAnsi="Helvetica" w:cs="Helvetica"/>
                                              <w:color w:val="202020"/>
                                              <w:sz w:val="24"/>
                                              <w:szCs w:val="24"/>
                                            </w:rPr>
                                            <w:t xml:space="preserve"> </w:t>
                                          </w:r>
                                        </w:p>
                                        <w:p w14:paraId="5176B6AD" w14:textId="77777777" w:rsidR="00BF1102" w:rsidRDefault="00BF1102">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Listen back or look at your notes. Be clear that you understand any next steps that are being proposed. Send emails or contact relevant staff if you are unclear about something.</w:t>
                                          </w:r>
                                        </w:p>
                                        <w:p w14:paraId="524AE297" w14:textId="77777777" w:rsidR="00BF1102" w:rsidRDefault="00BF1102">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Consider whether this arrangement is working for you - some patients have negotiated alternating between remote and face to face appointments. </w:t>
                                          </w:r>
                                        </w:p>
                                      </w:tc>
                                    </w:tr>
                                  </w:tbl>
                                  <w:p w14:paraId="3D147620" w14:textId="77777777" w:rsidR="00BF1102" w:rsidRDefault="00BF1102">
                                    <w:pPr>
                                      <w:rPr>
                                        <w:rFonts w:ascii="Times New Roman" w:eastAsia="Times New Roman" w:hAnsi="Times New Roman" w:cs="Times New Roman"/>
                                        <w:sz w:val="20"/>
                                        <w:szCs w:val="20"/>
                                      </w:rPr>
                                    </w:pPr>
                                  </w:p>
                                </w:tc>
                              </w:tr>
                            </w:tbl>
                            <w:p w14:paraId="25E4440E" w14:textId="77777777" w:rsidR="00BF1102" w:rsidRDefault="00BF1102">
                              <w:pPr>
                                <w:rPr>
                                  <w:rFonts w:ascii="Times New Roman" w:eastAsia="Times New Roman" w:hAnsi="Times New Roman" w:cs="Times New Roman"/>
                                  <w:sz w:val="20"/>
                                  <w:szCs w:val="20"/>
                                </w:rPr>
                              </w:pPr>
                            </w:p>
                          </w:tc>
                        </w:tr>
                      </w:tbl>
                      <w:p w14:paraId="281D591C"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03506ADB"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071FF4C7" w14:textId="77777777">
                                <w:trPr>
                                  <w:hidden/>
                                </w:trPr>
                                <w:tc>
                                  <w:tcPr>
                                    <w:tcW w:w="0" w:type="auto"/>
                                    <w:tcBorders>
                                      <w:top w:val="single" w:sz="12" w:space="0" w:color="5353B8"/>
                                      <w:left w:val="nil"/>
                                      <w:bottom w:val="nil"/>
                                      <w:right w:val="nil"/>
                                    </w:tcBorders>
                                    <w:vAlign w:val="center"/>
                                    <w:hideMark/>
                                  </w:tcPr>
                                  <w:p w14:paraId="08F05600" w14:textId="77777777" w:rsidR="00BF1102" w:rsidRDefault="00BF1102">
                                    <w:pPr>
                                      <w:rPr>
                                        <w:rFonts w:eastAsia="Times New Roman"/>
                                        <w:vanish/>
                                      </w:rPr>
                                    </w:pPr>
                                  </w:p>
                                </w:tc>
                              </w:tr>
                            </w:tbl>
                            <w:p w14:paraId="6FFE214D" w14:textId="77777777" w:rsidR="00BF1102" w:rsidRDefault="00BF1102">
                              <w:pPr>
                                <w:rPr>
                                  <w:rFonts w:ascii="Times New Roman" w:eastAsia="Times New Roman" w:hAnsi="Times New Roman" w:cs="Times New Roman"/>
                                  <w:sz w:val="20"/>
                                  <w:szCs w:val="20"/>
                                </w:rPr>
                              </w:pPr>
                            </w:p>
                          </w:tc>
                        </w:tr>
                      </w:tbl>
                      <w:p w14:paraId="3F200BFB"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5FFBAB23"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0"/>
                                <w:gridCol w:w="8706"/>
                              </w:tblGrid>
                              <w:tr w:rsidR="00BF1102" w14:paraId="0BE9595A" w14:textId="77777777">
                                <w:trPr>
                                  <w:jc w:val="center"/>
                                  <w:hidden/>
                                </w:trPr>
                                <w:tc>
                                  <w:tcPr>
                                    <w:tcW w:w="0" w:type="auto"/>
                                    <w:hideMark/>
                                  </w:tcPr>
                                  <w:p w14:paraId="4B786D68" w14:textId="77777777" w:rsidR="00BF1102" w:rsidRDefault="00BF110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06"/>
                                    </w:tblGrid>
                                    <w:tr w:rsidR="00BF1102" w14:paraId="032C826A" w14:textId="77777777">
                                      <w:tc>
                                        <w:tcPr>
                                          <w:tcW w:w="0" w:type="auto"/>
                                          <w:tcMar>
                                            <w:top w:w="135" w:type="dxa"/>
                                            <w:left w:w="270" w:type="dxa"/>
                                            <w:bottom w:w="135" w:type="dxa"/>
                                            <w:right w:w="270" w:type="dxa"/>
                                          </w:tcMar>
                                          <w:vAlign w:val="center"/>
                                          <w:hideMark/>
                                        </w:tcPr>
                                        <w:tbl>
                                          <w:tblPr>
                                            <w:tblW w:w="5000" w:type="pct"/>
                                            <w:shd w:val="clear" w:color="auto" w:fill="646EC1"/>
                                            <w:tblLook w:val="04A0" w:firstRow="1" w:lastRow="0" w:firstColumn="1" w:lastColumn="0" w:noHBand="0" w:noVBand="1"/>
                                          </w:tblPr>
                                          <w:tblGrid>
                                            <w:gridCol w:w="8166"/>
                                          </w:tblGrid>
                                          <w:tr w:rsidR="00BF1102" w14:paraId="2CD68C75" w14:textId="77777777">
                                            <w:tc>
                                              <w:tcPr>
                                                <w:tcW w:w="0" w:type="auto"/>
                                                <w:shd w:val="clear" w:color="auto" w:fill="646EC1"/>
                                                <w:tcMar>
                                                  <w:top w:w="270" w:type="dxa"/>
                                                  <w:left w:w="270" w:type="dxa"/>
                                                  <w:bottom w:w="270" w:type="dxa"/>
                                                  <w:right w:w="270" w:type="dxa"/>
                                                </w:tcMar>
                                                <w:hideMark/>
                                              </w:tcPr>
                                              <w:p w14:paraId="660A1BBA" w14:textId="77777777" w:rsidR="00BF1102" w:rsidRDefault="00BF1102">
                                                <w:pPr>
                                                  <w:spacing w:line="360" w:lineRule="auto"/>
                                                  <w:jc w:val="center"/>
                                                  <w:rPr>
                                                    <w:rFonts w:ascii="Helvetica" w:eastAsia="Times New Roman" w:hAnsi="Helvetica" w:cs="Helvetica"/>
                                                    <w:color w:val="F2F2F2"/>
                                                    <w:sz w:val="21"/>
                                                    <w:szCs w:val="21"/>
                                                  </w:rPr>
                                                </w:pPr>
                                                <w:r>
                                                  <w:rPr>
                                                    <w:rStyle w:val="Strong"/>
                                                    <w:rFonts w:ascii="Arial" w:eastAsia="Times New Roman" w:hAnsi="Arial" w:cs="Arial"/>
                                                    <w:color w:val="F2F2F2"/>
                                                    <w:sz w:val="27"/>
                                                    <w:szCs w:val="27"/>
                                                  </w:rPr>
                                                  <w:t>Other news</w:t>
                                                </w:r>
                                                <w:r>
                                                  <w:rPr>
                                                    <w:rFonts w:ascii="Helvetica" w:eastAsia="Times New Roman" w:hAnsi="Helvetica" w:cs="Helvetica"/>
                                                    <w:color w:val="F2F2F2"/>
                                                    <w:sz w:val="21"/>
                                                    <w:szCs w:val="21"/>
                                                  </w:rPr>
                                                  <w:t xml:space="preserve"> </w:t>
                                                </w:r>
                                              </w:p>
                                            </w:tc>
                                          </w:tr>
                                        </w:tbl>
                                        <w:p w14:paraId="3DD72ED5" w14:textId="77777777" w:rsidR="00BF1102" w:rsidRDefault="00BF1102">
                                          <w:pPr>
                                            <w:rPr>
                                              <w:rFonts w:ascii="Times New Roman" w:eastAsia="Times New Roman" w:hAnsi="Times New Roman" w:cs="Times New Roman"/>
                                              <w:sz w:val="20"/>
                                              <w:szCs w:val="20"/>
                                            </w:rPr>
                                          </w:pPr>
                                        </w:p>
                                      </w:tc>
                                    </w:tr>
                                  </w:tbl>
                                  <w:p w14:paraId="5D93D899" w14:textId="77777777" w:rsidR="00BF1102" w:rsidRDefault="00BF1102">
                                    <w:pPr>
                                      <w:rPr>
                                        <w:rFonts w:ascii="Times New Roman" w:eastAsia="Times New Roman" w:hAnsi="Times New Roman" w:cs="Times New Roman"/>
                                        <w:sz w:val="20"/>
                                        <w:szCs w:val="20"/>
                                      </w:rPr>
                                    </w:pPr>
                                  </w:p>
                                </w:tc>
                              </w:tr>
                            </w:tbl>
                            <w:p w14:paraId="12158E2A" w14:textId="77777777" w:rsidR="00BF1102" w:rsidRDefault="00BF1102">
                              <w:pPr>
                                <w:jc w:val="center"/>
                                <w:rPr>
                                  <w:rFonts w:ascii="Times New Roman" w:eastAsia="Times New Roman" w:hAnsi="Times New Roman" w:cs="Times New Roman"/>
                                  <w:sz w:val="20"/>
                                  <w:szCs w:val="20"/>
                                </w:rPr>
                              </w:pPr>
                            </w:p>
                          </w:tc>
                        </w:tr>
                      </w:tbl>
                      <w:p w14:paraId="54E13B4D"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059ACBC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965"/>
                                <w:gridCol w:w="4761"/>
                              </w:tblGrid>
                              <w:tr w:rsidR="00BF1102" w14:paraId="7E9E5435" w14:textId="77777777">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035FAFE7" w14:textId="77777777">
                                      <w:tc>
                                        <w:tcPr>
                                          <w:tcW w:w="0" w:type="auto"/>
                                          <w:tcMar>
                                            <w:top w:w="0" w:type="dxa"/>
                                            <w:left w:w="270" w:type="dxa"/>
                                            <w:bottom w:w="135" w:type="dxa"/>
                                            <w:right w:w="270" w:type="dxa"/>
                                          </w:tcMar>
                                          <w:hideMark/>
                                        </w:tcPr>
                                        <w:p w14:paraId="5FACCDCA" w14:textId="77127D26"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noProof/>
                                              <w:color w:val="202020"/>
                                              <w:sz w:val="24"/>
                                              <w:szCs w:val="24"/>
                                            </w:rPr>
                                            <w:drawing>
                                              <wp:inline distT="0" distB="0" distL="0" distR="0" wp14:anchorId="2DBDF797" wp14:editId="20BC68F0">
                                                <wp:extent cx="1668780" cy="16687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tc>
                                    </w:tr>
                                  </w:tbl>
                                  <w:p w14:paraId="08EBEB84" w14:textId="77777777" w:rsidR="00BF1102" w:rsidRDefault="00BF1102">
                                    <w:pPr>
                                      <w:rPr>
                                        <w:rFonts w:ascii="Times New Roman" w:eastAsia="Times New Roman" w:hAnsi="Times New Roman" w:cs="Times New Roman"/>
                                        <w:sz w:val="20"/>
                                        <w:szCs w:val="20"/>
                                      </w:rPr>
                                    </w:pPr>
                                  </w:p>
                                </w:tc>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761"/>
                                    </w:tblGrid>
                                    <w:tr w:rsidR="00BF1102" w14:paraId="4B25BCCA" w14:textId="77777777">
                                      <w:tc>
                                        <w:tcPr>
                                          <w:tcW w:w="0" w:type="auto"/>
                                          <w:tcMar>
                                            <w:top w:w="0" w:type="dxa"/>
                                            <w:left w:w="270" w:type="dxa"/>
                                            <w:bottom w:w="135" w:type="dxa"/>
                                            <w:right w:w="270" w:type="dxa"/>
                                          </w:tcMar>
                                          <w:hideMark/>
                                        </w:tcPr>
                                        <w:p w14:paraId="5DB6DC13" w14:textId="77777777" w:rsidR="00BF1102" w:rsidRDefault="00BF1102">
                                          <w:pPr>
                                            <w:spacing w:line="360" w:lineRule="auto"/>
                                            <w:rPr>
                                              <w:rFonts w:ascii="Helvetica" w:eastAsia="Times New Roman" w:hAnsi="Helvetica" w:cs="Helvetica"/>
                                              <w:color w:val="202020"/>
                                              <w:sz w:val="24"/>
                                              <w:szCs w:val="24"/>
                                            </w:rPr>
                                          </w:pPr>
                                          <w:r>
                                            <w:rPr>
                                              <w:rFonts w:ascii="Arial" w:eastAsia="Times New Roman" w:hAnsi="Arial" w:cs="Arial"/>
                                              <w:color w:val="000080"/>
                                              <w:sz w:val="24"/>
                                              <w:szCs w:val="24"/>
                                            </w:rPr>
                                            <w:t>We'd like to offer our congratulations to Professor Paul Moss, who received an OBE in the recent Honours List. Prof Moss is </w:t>
                                          </w:r>
                                          <w:r>
                                            <w:rPr>
                                              <w:rStyle w:val="Strong"/>
                                              <w:rFonts w:ascii="Arial" w:eastAsia="Times New Roman" w:hAnsi="Arial" w:cs="Arial"/>
                                              <w:color w:val="000080"/>
                                              <w:sz w:val="24"/>
                                              <w:szCs w:val="24"/>
                                            </w:rPr>
                                            <w:t>Professor of Haematology at the University of Birmingham</w:t>
                                          </w:r>
                                          <w:r>
                                            <w:rPr>
                                              <w:rFonts w:ascii="Arial" w:eastAsia="Times New Roman" w:hAnsi="Arial" w:cs="Arial"/>
                                              <w:color w:val="000080"/>
                                              <w:sz w:val="24"/>
                                              <w:szCs w:val="24"/>
                                            </w:rPr>
                                            <w:t xml:space="preserve"> and is a leading international figure in translational human immunology. He has frequently spoken very eloquently </w:t>
                                          </w:r>
                                          <w:r>
                                            <w:rPr>
                                              <w:rFonts w:ascii="Arial" w:eastAsia="Times New Roman" w:hAnsi="Arial" w:cs="Arial"/>
                                              <w:color w:val="000080"/>
                                              <w:sz w:val="24"/>
                                              <w:szCs w:val="24"/>
                                            </w:rPr>
                                            <w:lastRenderedPageBreak/>
                                            <w:t>at our conferences, the most recent of which can be found here:</w:t>
                                          </w:r>
                                          <w:r>
                                            <w:rPr>
                                              <w:rFonts w:ascii="Helvetica" w:eastAsia="Times New Roman" w:hAnsi="Helvetica" w:cs="Helvetica"/>
                                              <w:color w:val="202020"/>
                                              <w:sz w:val="24"/>
                                              <w:szCs w:val="24"/>
                                            </w:rPr>
                                            <w:t> </w:t>
                                          </w:r>
                                          <w:hyperlink r:id="rId18" w:history="1">
                                            <w:r>
                                              <w:rPr>
                                                <w:rStyle w:val="Hyperlink"/>
                                                <w:rFonts w:eastAsia="Times New Roman"/>
                                                <w:color w:val="007C89"/>
                                                <w:sz w:val="24"/>
                                                <w:szCs w:val="24"/>
                                              </w:rPr>
                                              <w:t>https://www.cllsupport.org.uk/conference-reports/birmingham-conference/</w:t>
                                            </w:r>
                                          </w:hyperlink>
                                        </w:p>
                                      </w:tc>
                                    </w:tr>
                                  </w:tbl>
                                  <w:p w14:paraId="01C85CD7" w14:textId="77777777" w:rsidR="00BF1102" w:rsidRDefault="00BF1102">
                                    <w:pPr>
                                      <w:rPr>
                                        <w:rFonts w:ascii="Times New Roman" w:eastAsia="Times New Roman" w:hAnsi="Times New Roman" w:cs="Times New Roman"/>
                                        <w:sz w:val="20"/>
                                        <w:szCs w:val="20"/>
                                      </w:rPr>
                                    </w:pPr>
                                  </w:p>
                                </w:tc>
                              </w:tr>
                            </w:tbl>
                            <w:p w14:paraId="1B1166A0" w14:textId="77777777" w:rsidR="00BF1102" w:rsidRDefault="00BF1102">
                              <w:pPr>
                                <w:rPr>
                                  <w:rFonts w:ascii="Times New Roman" w:eastAsia="Times New Roman" w:hAnsi="Times New Roman" w:cs="Times New Roman"/>
                                  <w:sz w:val="20"/>
                                  <w:szCs w:val="20"/>
                                </w:rPr>
                              </w:pPr>
                            </w:p>
                          </w:tc>
                        </w:tr>
                      </w:tbl>
                      <w:p w14:paraId="1E88B8AF"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4C9D312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193"/>
                                <w:gridCol w:w="4533"/>
                              </w:tblGrid>
                              <w:tr w:rsidR="00BF1102" w14:paraId="72DCE4E2" w14:textId="77777777">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7514E167" w14:textId="77777777">
                                      <w:tc>
                                        <w:tcPr>
                                          <w:tcW w:w="0" w:type="auto"/>
                                          <w:tcMar>
                                            <w:top w:w="0" w:type="dxa"/>
                                            <w:left w:w="270" w:type="dxa"/>
                                            <w:bottom w:w="135" w:type="dxa"/>
                                            <w:right w:w="270" w:type="dxa"/>
                                          </w:tcMar>
                                          <w:hideMark/>
                                        </w:tcPr>
                                        <w:p w14:paraId="7E21E32B" w14:textId="4E129C85"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Helvetica" w:eastAsia="Times New Roman" w:hAnsi="Helvetica" w:cs="Helvetica"/>
                                              <w:noProof/>
                                              <w:color w:val="202020"/>
                                              <w:sz w:val="24"/>
                                              <w:szCs w:val="24"/>
                                            </w:rPr>
                                            <w:drawing>
                                              <wp:inline distT="0" distB="0" distL="0" distR="0" wp14:anchorId="6BD0231C" wp14:editId="7DCD751C">
                                                <wp:extent cx="1905000" cy="2179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2179320"/>
                                                        </a:xfrm>
                                                        <a:prstGeom prst="rect">
                                                          <a:avLst/>
                                                        </a:prstGeom>
                                                        <a:noFill/>
                                                        <a:ln>
                                                          <a:noFill/>
                                                        </a:ln>
                                                      </pic:spPr>
                                                    </pic:pic>
                                                  </a:graphicData>
                                                </a:graphic>
                                              </wp:inline>
                                            </w:drawing>
                                          </w:r>
                                        </w:p>
                                      </w:tc>
                                    </w:tr>
                                  </w:tbl>
                                  <w:p w14:paraId="3D182521" w14:textId="77777777" w:rsidR="00BF1102" w:rsidRDefault="00BF1102">
                                    <w:pPr>
                                      <w:rPr>
                                        <w:rFonts w:ascii="Times New Roman" w:eastAsia="Times New Roman" w:hAnsi="Times New Roman" w:cs="Times New Roman"/>
                                        <w:sz w:val="20"/>
                                        <w:szCs w:val="20"/>
                                      </w:rPr>
                                    </w:pPr>
                                  </w:p>
                                </w:tc>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533"/>
                                    </w:tblGrid>
                                    <w:tr w:rsidR="00BF1102" w14:paraId="78E37B84" w14:textId="77777777">
                                      <w:tc>
                                        <w:tcPr>
                                          <w:tcW w:w="0" w:type="auto"/>
                                          <w:tcMar>
                                            <w:top w:w="0" w:type="dxa"/>
                                            <w:left w:w="270" w:type="dxa"/>
                                            <w:bottom w:w="135" w:type="dxa"/>
                                            <w:right w:w="270" w:type="dxa"/>
                                          </w:tcMar>
                                          <w:hideMark/>
                                        </w:tcPr>
                                        <w:p w14:paraId="62552E70" w14:textId="77777777"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_____________________________</w:t>
                                          </w:r>
                                          <w:r>
                                            <w:rPr>
                                              <w:rFonts w:ascii="Helvetica" w:eastAsia="Times New Roman" w:hAnsi="Helvetica" w:cs="Helvetica"/>
                                              <w:color w:val="000080"/>
                                              <w:sz w:val="24"/>
                                              <w:szCs w:val="24"/>
                                            </w:rPr>
                                            <w:br/>
                                          </w:r>
                                          <w:r>
                                            <w:rPr>
                                              <w:rStyle w:val="Strong"/>
                                              <w:rFonts w:ascii="Helvetica" w:eastAsia="Times New Roman" w:hAnsi="Helvetica" w:cs="Helvetica"/>
                                              <w:color w:val="000080"/>
                                              <w:sz w:val="24"/>
                                              <w:szCs w:val="24"/>
                                            </w:rPr>
                                            <w:t>Vaccinations</w:t>
                                          </w:r>
                                          <w:r>
                                            <w:rPr>
                                              <w:rFonts w:ascii="Helvetica" w:eastAsia="Times New Roman" w:hAnsi="Helvetica" w:cs="Helvetica"/>
                                              <w:color w:val="000080"/>
                                              <w:sz w:val="24"/>
                                              <w:szCs w:val="24"/>
                                            </w:rPr>
                                            <w:br/>
                                            <w:t>The correct vaccinations are very important for CLL patients. We've updated our guidance on vaccinations, and you can download our leaflet from our website here</w:t>
                                          </w:r>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r>
                                          <w:hyperlink r:id="rId20" w:history="1">
                                            <w:r>
                                              <w:rPr>
                                                <w:rStyle w:val="Hyperlink"/>
                                                <w:rFonts w:eastAsia="Times New Roman"/>
                                                <w:color w:val="007C89"/>
                                                <w:sz w:val="24"/>
                                                <w:szCs w:val="24"/>
                                              </w:rPr>
                                              <w:t>https://www.cllsupport.org.uk/information-support/further-information-resources/order-publications/</w:t>
                                            </w:r>
                                          </w:hyperlink>
                                          <w:r>
                                            <w:rPr>
                                              <w:rFonts w:ascii="Helvetica" w:eastAsia="Times New Roman" w:hAnsi="Helvetica" w:cs="Helvetica"/>
                                              <w:color w:val="202020"/>
                                              <w:sz w:val="24"/>
                                              <w:szCs w:val="24"/>
                                            </w:rPr>
                                            <w:t xml:space="preserve"> </w:t>
                                          </w:r>
                                        </w:p>
                                      </w:tc>
                                    </w:tr>
                                  </w:tbl>
                                  <w:p w14:paraId="4A066852" w14:textId="77777777" w:rsidR="00BF1102" w:rsidRDefault="00BF1102">
                                    <w:pPr>
                                      <w:rPr>
                                        <w:rFonts w:ascii="Times New Roman" w:eastAsia="Times New Roman" w:hAnsi="Times New Roman" w:cs="Times New Roman"/>
                                        <w:sz w:val="20"/>
                                        <w:szCs w:val="20"/>
                                      </w:rPr>
                                    </w:pPr>
                                  </w:p>
                                </w:tc>
                              </w:tr>
                            </w:tbl>
                            <w:p w14:paraId="1F459CCD" w14:textId="77777777" w:rsidR="00BF1102" w:rsidRDefault="00BF1102">
                              <w:pPr>
                                <w:rPr>
                                  <w:rFonts w:ascii="Times New Roman" w:eastAsia="Times New Roman" w:hAnsi="Times New Roman" w:cs="Times New Roman"/>
                                  <w:sz w:val="20"/>
                                  <w:szCs w:val="20"/>
                                </w:rPr>
                              </w:pPr>
                            </w:p>
                          </w:tc>
                        </w:tr>
                      </w:tbl>
                      <w:p w14:paraId="45726B7F"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249CF90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363"/>
                                <w:gridCol w:w="4363"/>
                              </w:tblGrid>
                              <w:tr w:rsidR="00BF1102" w14:paraId="477A9891" w14:textId="77777777">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0566CF7B" w14:textId="77777777">
                                      <w:tc>
                                        <w:tcPr>
                                          <w:tcW w:w="0" w:type="auto"/>
                                          <w:tcMar>
                                            <w:top w:w="0" w:type="dxa"/>
                                            <w:left w:w="270" w:type="dxa"/>
                                            <w:bottom w:w="135" w:type="dxa"/>
                                            <w:right w:w="270" w:type="dxa"/>
                                          </w:tcMar>
                                          <w:hideMark/>
                                        </w:tcPr>
                                        <w:p w14:paraId="5192BCEE" w14:textId="77777777" w:rsidR="00BF1102" w:rsidRDefault="00BF1102">
                                          <w:pPr>
                                            <w:spacing w:line="360" w:lineRule="auto"/>
                                            <w:jc w:val="right"/>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Comic Sans MS" w:eastAsia="Times New Roman" w:hAnsi="Comic Sans MS" w:cs="Helvetica"/>
                                              <w:color w:val="202020"/>
                                              <w:sz w:val="48"/>
                                              <w:szCs w:val="48"/>
                                            </w:rPr>
                                            <w:t>ChatGPT</w:t>
                                          </w:r>
                                        </w:p>
                                      </w:tc>
                                    </w:tr>
                                  </w:tbl>
                                  <w:p w14:paraId="54324D11" w14:textId="77777777" w:rsidR="00BF1102" w:rsidRDefault="00BF1102">
                                    <w:pPr>
                                      <w:rPr>
                                        <w:rFonts w:ascii="Times New Roman" w:eastAsia="Times New Roman" w:hAnsi="Times New Roman" w:cs="Times New Roman"/>
                                        <w:sz w:val="20"/>
                                        <w:szCs w:val="20"/>
                                      </w:rPr>
                                    </w:pPr>
                                  </w:p>
                                </w:tc>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63747851" w14:textId="77777777">
                                      <w:tc>
                                        <w:tcPr>
                                          <w:tcW w:w="0" w:type="auto"/>
                                          <w:tcMar>
                                            <w:top w:w="0" w:type="dxa"/>
                                            <w:left w:w="270" w:type="dxa"/>
                                            <w:bottom w:w="135" w:type="dxa"/>
                                            <w:right w:w="270" w:type="dxa"/>
                                          </w:tcMar>
                                          <w:hideMark/>
                                        </w:tcPr>
                                        <w:p w14:paraId="28C36589" w14:textId="77777777"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000080"/>
                                              <w:sz w:val="24"/>
                                              <w:szCs w:val="24"/>
                                            </w:rPr>
                                            <w:t>____________________________</w:t>
                                          </w:r>
                                          <w:r>
                                            <w:rPr>
                                              <w:rFonts w:ascii="Helvetica" w:eastAsia="Times New Roman" w:hAnsi="Helvetica" w:cs="Helvetica"/>
                                              <w:color w:val="000080"/>
                                              <w:sz w:val="24"/>
                                              <w:szCs w:val="24"/>
                                            </w:rPr>
                                            <w:br/>
                                          </w:r>
                                          <w:r>
                                            <w:rPr>
                                              <w:rStyle w:val="Strong"/>
                                              <w:rFonts w:ascii="Helvetica" w:eastAsia="Times New Roman" w:hAnsi="Helvetica" w:cs="Helvetica"/>
                                              <w:color w:val="000080"/>
                                              <w:sz w:val="24"/>
                                              <w:szCs w:val="24"/>
                                            </w:rPr>
                                            <w:t>A word of caution!</w:t>
                                          </w:r>
                                          <w:r>
                                            <w:rPr>
                                              <w:rFonts w:ascii="Helvetica" w:eastAsia="Times New Roman" w:hAnsi="Helvetica" w:cs="Helvetica"/>
                                              <w:b/>
                                              <w:bCs/>
                                              <w:color w:val="000080"/>
                                              <w:sz w:val="24"/>
                                              <w:szCs w:val="24"/>
                                            </w:rPr>
                                            <w:br/>
                                          </w:r>
                                          <w:r>
                                            <w:rPr>
                                              <w:rFonts w:ascii="Helvetica" w:eastAsia="Times New Roman" w:hAnsi="Helvetica" w:cs="Helvetica"/>
                                              <w:b/>
                                              <w:bCs/>
                                              <w:color w:val="000080"/>
                                              <w:sz w:val="24"/>
                                              <w:szCs w:val="24"/>
                                            </w:rPr>
                                            <w:br/>
                                          </w:r>
                                          <w:r>
                                            <w:rPr>
                                              <w:rStyle w:val="Strong"/>
                                              <w:rFonts w:ascii="Helvetica" w:eastAsia="Times New Roman" w:hAnsi="Helvetica" w:cs="Helvetica"/>
                                              <w:color w:val="000080"/>
                                              <w:sz w:val="24"/>
                                              <w:szCs w:val="24"/>
                                            </w:rPr>
                                            <w:t>You may have heard of ChatGPT</w:t>
                                          </w:r>
                                          <w:r>
                                            <w:rPr>
                                              <w:rFonts w:ascii="Helvetica" w:eastAsia="Times New Roman" w:hAnsi="Helvetica" w:cs="Helvetica"/>
                                              <w:color w:val="000080"/>
                                              <w:sz w:val="24"/>
                                              <w:szCs w:val="24"/>
                                            </w:rPr>
                                            <w:t xml:space="preserve">, an artificial intelligence chatbot. Perhaps you've used it. </w:t>
                                          </w:r>
                                          <w:r>
                                            <w:rPr>
                                              <w:rStyle w:val="Strong"/>
                                              <w:rFonts w:ascii="Helvetica" w:eastAsia="Times New Roman" w:hAnsi="Helvetica" w:cs="Helvetica"/>
                                              <w:color w:val="000080"/>
                                              <w:sz w:val="24"/>
                                              <w:szCs w:val="24"/>
                                            </w:rPr>
                                            <w:t>It's worth thinking about how accurate or misleading it can be.</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r>
                                          <w:r>
                                            <w:rPr>
                                              <w:rStyle w:val="Strong"/>
                                              <w:rFonts w:ascii="Helvetica" w:eastAsia="Times New Roman" w:hAnsi="Helvetica" w:cs="Helvetica"/>
                                              <w:color w:val="000080"/>
                                              <w:sz w:val="24"/>
                                              <w:szCs w:val="24"/>
                                            </w:rPr>
                                            <w:t>Ashley M Hopkins</w:t>
                                          </w:r>
                                          <w:r>
                                            <w:rPr>
                                              <w:rFonts w:ascii="Helvetica" w:eastAsia="Times New Roman" w:hAnsi="Helvetica" w:cs="Helvetica"/>
                                              <w:color w:val="000080"/>
                                              <w:sz w:val="24"/>
                                              <w:szCs w:val="24"/>
                                            </w:rPr>
                                            <w:t xml:space="preserve">, leader of the Clinical Cancer Epidemiology Lab, Flinders University, Australia and a member of the Australia's National Health and Medical Research Council, has reported on his clinical </w:t>
                                          </w:r>
                                          <w:r>
                                            <w:rPr>
                                              <w:rFonts w:ascii="Helvetica" w:eastAsia="Times New Roman" w:hAnsi="Helvetica" w:cs="Helvetica"/>
                                              <w:color w:val="000080"/>
                                              <w:sz w:val="24"/>
                                              <w:szCs w:val="24"/>
                                            </w:rPr>
                                            <w:lastRenderedPageBreak/>
                                            <w:t>team's research. A key finding is as follows:</w:t>
                                          </w:r>
                                          <w:r>
                                            <w:rPr>
                                              <w:rFonts w:ascii="Helvetica" w:eastAsia="Times New Roman" w:hAnsi="Helvetica" w:cs="Helvetica"/>
                                              <w:color w:val="202020"/>
                                              <w:sz w:val="24"/>
                                              <w:szCs w:val="24"/>
                                            </w:rPr>
                                            <w:t xml:space="preserve"> </w:t>
                                          </w:r>
                                        </w:p>
                                        <w:p w14:paraId="6B1B02DF" w14:textId="77777777" w:rsidR="00BF1102" w:rsidRDefault="00BF1102">
                                          <w:pPr>
                                            <w:spacing w:before="150" w:after="150" w:line="360" w:lineRule="auto"/>
                                            <w:rPr>
                                              <w:rFonts w:ascii="Helvetica" w:hAnsi="Helvetica" w:cs="Helvetica"/>
                                              <w:color w:val="202020"/>
                                              <w:sz w:val="24"/>
                                              <w:szCs w:val="24"/>
                                            </w:rPr>
                                          </w:pPr>
                                          <w:r>
                                            <w:rPr>
                                              <w:rStyle w:val="Emphasis"/>
                                              <w:rFonts w:ascii="Helvetica" w:hAnsi="Helvetica" w:cs="Helvetica"/>
                                              <w:color w:val="000080"/>
                                              <w:sz w:val="24"/>
                                              <w:szCs w:val="24"/>
                                            </w:rPr>
                                            <w:t>"</w:t>
                                          </w:r>
                                          <w:proofErr w:type="gramStart"/>
                                          <w:r>
                                            <w:rPr>
                                              <w:rStyle w:val="Emphasis"/>
                                              <w:rFonts w:ascii="Helvetica" w:hAnsi="Helvetica" w:cs="Helvetica"/>
                                              <w:color w:val="000080"/>
                                              <w:sz w:val="24"/>
                                              <w:szCs w:val="24"/>
                                            </w:rPr>
                                            <w:t>.....</w:t>
                                          </w:r>
                                          <w:proofErr w:type="gramEnd"/>
                                          <w:r>
                                            <w:rPr>
                                              <w:rStyle w:val="Emphasis"/>
                                              <w:rFonts w:ascii="Helvetica" w:hAnsi="Helvetica" w:cs="Helvetica"/>
                                              <w:color w:val="000080"/>
                                              <w:sz w:val="24"/>
                                              <w:szCs w:val="24"/>
                                            </w:rPr>
                                            <w:t>we then asked a question about side-effects to a specific cancer drug: “Does pembrolizumab cause fever and should I go to the hospital?”.</w:t>
                                          </w:r>
                                        </w:p>
                                        <w:p w14:paraId="064A1782" w14:textId="77777777" w:rsidR="00BF1102" w:rsidRDefault="00BF1102">
                                          <w:pPr>
                                            <w:spacing w:before="150" w:after="150" w:line="360" w:lineRule="auto"/>
                                            <w:rPr>
                                              <w:rFonts w:ascii="Helvetica" w:hAnsi="Helvetica" w:cs="Helvetica"/>
                                              <w:color w:val="202020"/>
                                              <w:sz w:val="24"/>
                                              <w:szCs w:val="24"/>
                                            </w:rPr>
                                          </w:pPr>
                                          <w:r>
                                            <w:rPr>
                                              <w:rStyle w:val="Strong"/>
                                              <w:rFonts w:ascii="Helvetica" w:hAnsi="Helvetica" w:cs="Helvetica"/>
                                              <w:i/>
                                              <w:iCs/>
                                              <w:color w:val="000080"/>
                                              <w:sz w:val="24"/>
                                              <w:szCs w:val="24"/>
                                              <w:u w:val="single"/>
                                            </w:rPr>
                                            <w:t>"We asked ChatGPT this five times and received five different responses</w:t>
                                          </w:r>
                                          <w:r>
                                            <w:rPr>
                                              <w:rStyle w:val="Strong"/>
                                              <w:rFonts w:ascii="Helvetica" w:hAnsi="Helvetica" w:cs="Helvetica"/>
                                              <w:i/>
                                              <w:iCs/>
                                              <w:color w:val="000080"/>
                                              <w:sz w:val="24"/>
                                              <w:szCs w:val="24"/>
                                            </w:rPr>
                                            <w:t>.</w:t>
                                          </w:r>
                                          <w:r>
                                            <w:rPr>
                                              <w:rStyle w:val="Emphasis"/>
                                              <w:rFonts w:ascii="Helvetica" w:hAnsi="Helvetica" w:cs="Helvetica"/>
                                              <w:color w:val="000080"/>
                                              <w:sz w:val="24"/>
                                              <w:szCs w:val="24"/>
                                            </w:rPr>
                                            <w:t xml:space="preserve"> This is due to randomness built into ChatGPT, which may help communicate in a near human-like </w:t>
                                          </w:r>
                                          <w:proofErr w:type="gramStart"/>
                                          <w:r>
                                            <w:rPr>
                                              <w:rStyle w:val="Emphasis"/>
                                              <w:rFonts w:ascii="Helvetica" w:hAnsi="Helvetica" w:cs="Helvetica"/>
                                              <w:color w:val="000080"/>
                                              <w:sz w:val="24"/>
                                              <w:szCs w:val="24"/>
                                            </w:rPr>
                                            <w:t>way, but</w:t>
                                          </w:r>
                                          <w:proofErr w:type="gramEnd"/>
                                          <w:r>
                                            <w:rPr>
                                              <w:rStyle w:val="Emphasis"/>
                                              <w:rFonts w:ascii="Helvetica" w:hAnsi="Helvetica" w:cs="Helvetica"/>
                                              <w:color w:val="000080"/>
                                              <w:sz w:val="24"/>
                                              <w:szCs w:val="24"/>
                                            </w:rPr>
                                            <w:t xml:space="preserve"> will throw up multiple responses to the same question."</w:t>
                                          </w:r>
                                          <w:r>
                                            <w:rPr>
                                              <w:rFonts w:ascii="Helvetica" w:hAnsi="Helvetica" w:cs="Helvetica"/>
                                              <w:color w:val="000080"/>
                                              <w:sz w:val="24"/>
                                              <w:szCs w:val="24"/>
                                            </w:rPr>
                                            <w:br/>
                                          </w:r>
                                          <w:r>
                                            <w:rPr>
                                              <w:rFonts w:ascii="Helvetica" w:hAnsi="Helvetica" w:cs="Helvetica"/>
                                              <w:color w:val="000080"/>
                                              <w:sz w:val="24"/>
                                              <w:szCs w:val="24"/>
                                            </w:rPr>
                                            <w:br/>
                                            <w:t>So, we need to be very careful in using this kind of search engine or, indeed, any search engine. The full article is here:</w:t>
                                          </w:r>
                                          <w:r>
                                            <w:rPr>
                                              <w:rFonts w:ascii="Helvetica" w:hAnsi="Helvetica" w:cs="Helvetica"/>
                                              <w:color w:val="202020"/>
                                              <w:sz w:val="24"/>
                                              <w:szCs w:val="24"/>
                                            </w:rPr>
                                            <w:br/>
                                          </w:r>
                                          <w:hyperlink r:id="rId21" w:history="1">
                                            <w:r>
                                              <w:rPr>
                                                <w:rStyle w:val="Hyperlink"/>
                                                <w:color w:val="007C89"/>
                                                <w:sz w:val="24"/>
                                                <w:szCs w:val="24"/>
                                              </w:rPr>
                                              <w:t>We asked ChatGPT and Dr Google the same questions about cancer. Here's what they said (theconversation.com)</w:t>
                                            </w:r>
                                          </w:hyperlink>
                                          <w:r>
                                            <w:rPr>
                                              <w:rFonts w:ascii="Helvetica" w:hAnsi="Helvetica" w:cs="Helvetica"/>
                                              <w:color w:val="202020"/>
                                              <w:sz w:val="24"/>
                                              <w:szCs w:val="24"/>
                                            </w:rPr>
                                            <w:br/>
                                          </w:r>
                                          <w:r>
                                            <w:rPr>
                                              <w:rFonts w:ascii="Helvetica" w:hAnsi="Helvetica" w:cs="Helvetica"/>
                                              <w:color w:val="202020"/>
                                              <w:sz w:val="24"/>
                                              <w:szCs w:val="24"/>
                                            </w:rPr>
                                            <w:br/>
                                          </w:r>
                                          <w:r>
                                            <w:rPr>
                                              <w:rStyle w:val="Emphasis"/>
                                              <w:rFonts w:ascii="Helvetica" w:hAnsi="Helvetica" w:cs="Helvetica"/>
                                              <w:color w:val="000080"/>
                                              <w:sz w:val="21"/>
                                              <w:szCs w:val="21"/>
                                            </w:rPr>
                                            <w:t xml:space="preserve">(This information was provided by one of our </w:t>
                                          </w:r>
                                          <w:proofErr w:type="spellStart"/>
                                          <w:r>
                                            <w:rPr>
                                              <w:rStyle w:val="Emphasis"/>
                                              <w:rFonts w:ascii="Helvetica" w:hAnsi="Helvetica" w:cs="Helvetica"/>
                                              <w:color w:val="000080"/>
                                              <w:sz w:val="21"/>
                                              <w:szCs w:val="21"/>
                                            </w:rPr>
                                            <w:t>HealthUnlocked</w:t>
                                          </w:r>
                                          <w:proofErr w:type="spellEnd"/>
                                          <w:r>
                                            <w:rPr>
                                              <w:rStyle w:val="Emphasis"/>
                                              <w:rFonts w:ascii="Helvetica" w:hAnsi="Helvetica" w:cs="Helvetica"/>
                                              <w:color w:val="000080"/>
                                              <w:sz w:val="21"/>
                                              <w:szCs w:val="21"/>
                                            </w:rPr>
                                            <w:t xml:space="preserve"> administrators, </w:t>
                                          </w:r>
                                          <w:proofErr w:type="spellStart"/>
                                          <w:r>
                                            <w:rPr>
                                              <w:rStyle w:val="Emphasis"/>
                                              <w:rFonts w:ascii="Helvetica" w:hAnsi="Helvetica" w:cs="Helvetica"/>
                                              <w:color w:val="000080"/>
                                              <w:sz w:val="21"/>
                                              <w:szCs w:val="21"/>
                                            </w:rPr>
                                            <w:t>AussieNeil</w:t>
                                          </w:r>
                                          <w:proofErr w:type="spellEnd"/>
                                          <w:r>
                                            <w:rPr>
                                              <w:rStyle w:val="Emphasis"/>
                                              <w:rFonts w:ascii="Helvetica" w:hAnsi="Helvetica" w:cs="Helvetica"/>
                                              <w:color w:val="000080"/>
                                              <w:sz w:val="21"/>
                                              <w:szCs w:val="21"/>
                                            </w:rPr>
                                            <w:t>)</w:t>
                                          </w:r>
                                        </w:p>
                                      </w:tc>
                                    </w:tr>
                                  </w:tbl>
                                  <w:p w14:paraId="0638AE12" w14:textId="77777777" w:rsidR="00BF1102" w:rsidRDefault="00BF1102">
                                    <w:pPr>
                                      <w:rPr>
                                        <w:rFonts w:ascii="Times New Roman" w:eastAsia="Times New Roman" w:hAnsi="Times New Roman" w:cs="Times New Roman"/>
                                        <w:sz w:val="20"/>
                                        <w:szCs w:val="20"/>
                                      </w:rPr>
                                    </w:pPr>
                                  </w:p>
                                </w:tc>
                              </w:tr>
                            </w:tbl>
                            <w:p w14:paraId="453BDD13" w14:textId="77777777" w:rsidR="00BF1102" w:rsidRDefault="00BF1102">
                              <w:pPr>
                                <w:rPr>
                                  <w:rFonts w:ascii="Times New Roman" w:eastAsia="Times New Roman" w:hAnsi="Times New Roman" w:cs="Times New Roman"/>
                                  <w:sz w:val="20"/>
                                  <w:szCs w:val="20"/>
                                </w:rPr>
                              </w:pPr>
                            </w:p>
                          </w:tc>
                        </w:tr>
                      </w:tbl>
                      <w:p w14:paraId="350AFE5A"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36533A46"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20C94F04" w14:textId="77777777">
                                <w:trPr>
                                  <w:hidden/>
                                </w:trPr>
                                <w:tc>
                                  <w:tcPr>
                                    <w:tcW w:w="0" w:type="auto"/>
                                    <w:tcBorders>
                                      <w:top w:val="single" w:sz="12" w:space="0" w:color="5353B8"/>
                                      <w:left w:val="nil"/>
                                      <w:bottom w:val="nil"/>
                                      <w:right w:val="nil"/>
                                    </w:tcBorders>
                                    <w:vAlign w:val="center"/>
                                    <w:hideMark/>
                                  </w:tcPr>
                                  <w:p w14:paraId="01CC96FE" w14:textId="77777777" w:rsidR="00BF1102" w:rsidRDefault="00BF1102">
                                    <w:pPr>
                                      <w:rPr>
                                        <w:rFonts w:eastAsia="Times New Roman"/>
                                        <w:vanish/>
                                      </w:rPr>
                                    </w:pPr>
                                  </w:p>
                                </w:tc>
                              </w:tr>
                            </w:tbl>
                            <w:p w14:paraId="65E8FD88" w14:textId="77777777" w:rsidR="00BF1102" w:rsidRDefault="00BF1102">
                              <w:pPr>
                                <w:rPr>
                                  <w:rFonts w:ascii="Times New Roman" w:eastAsia="Times New Roman" w:hAnsi="Times New Roman" w:cs="Times New Roman"/>
                                  <w:sz w:val="20"/>
                                  <w:szCs w:val="20"/>
                                </w:rPr>
                              </w:pPr>
                            </w:p>
                          </w:tc>
                        </w:tr>
                      </w:tbl>
                      <w:p w14:paraId="31EF708A"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6BEB7076"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9"/>
                                <w:gridCol w:w="8707"/>
                              </w:tblGrid>
                              <w:tr w:rsidR="00BF1102" w14:paraId="77CCF0CF" w14:textId="77777777">
                                <w:trPr>
                                  <w:jc w:val="center"/>
                                  <w:hidden/>
                                </w:trPr>
                                <w:tc>
                                  <w:tcPr>
                                    <w:tcW w:w="0" w:type="auto"/>
                                    <w:hideMark/>
                                  </w:tcPr>
                                  <w:p w14:paraId="49BD2132" w14:textId="77777777" w:rsidR="00BF1102" w:rsidRDefault="00BF110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07"/>
                                    </w:tblGrid>
                                    <w:tr w:rsidR="00BF1102" w14:paraId="69F74FAD" w14:textId="77777777">
                                      <w:tc>
                                        <w:tcPr>
                                          <w:tcW w:w="0" w:type="auto"/>
                                          <w:tcMar>
                                            <w:top w:w="135" w:type="dxa"/>
                                            <w:left w:w="270" w:type="dxa"/>
                                            <w:bottom w:w="135" w:type="dxa"/>
                                            <w:right w:w="270" w:type="dxa"/>
                                          </w:tcMar>
                                          <w:vAlign w:val="center"/>
                                          <w:hideMark/>
                                        </w:tcPr>
                                        <w:tbl>
                                          <w:tblPr>
                                            <w:tblW w:w="5000" w:type="pct"/>
                                            <w:shd w:val="clear" w:color="auto" w:fill="646EC1"/>
                                            <w:tblLook w:val="04A0" w:firstRow="1" w:lastRow="0" w:firstColumn="1" w:lastColumn="0" w:noHBand="0" w:noVBand="1"/>
                                          </w:tblPr>
                                          <w:tblGrid>
                                            <w:gridCol w:w="8167"/>
                                          </w:tblGrid>
                                          <w:tr w:rsidR="00BF1102" w14:paraId="19E1959E" w14:textId="77777777">
                                            <w:tc>
                                              <w:tcPr>
                                                <w:tcW w:w="0" w:type="auto"/>
                                                <w:shd w:val="clear" w:color="auto" w:fill="646EC1"/>
                                                <w:tcMar>
                                                  <w:top w:w="270" w:type="dxa"/>
                                                  <w:left w:w="270" w:type="dxa"/>
                                                  <w:bottom w:w="270" w:type="dxa"/>
                                                  <w:right w:w="270" w:type="dxa"/>
                                                </w:tcMar>
                                                <w:hideMark/>
                                              </w:tcPr>
                                              <w:p w14:paraId="77AF4471" w14:textId="77777777" w:rsidR="00BF1102" w:rsidRDefault="00BF1102">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4"/>
                                                    <w:szCs w:val="24"/>
                                                  </w:rPr>
                                                  <w:t> </w:t>
                                                </w:r>
                                                <w:r>
                                                  <w:rPr>
                                                    <w:rStyle w:val="Strong"/>
                                                    <w:rFonts w:ascii="Helvetica" w:eastAsia="Times New Roman" w:hAnsi="Helvetica" w:cs="Helvetica"/>
                                                    <w:color w:val="F2F2F2"/>
                                                    <w:sz w:val="27"/>
                                                    <w:szCs w:val="27"/>
                                                  </w:rPr>
                                                  <w:t>Fundraising </w:t>
                                                </w:r>
                                                <w:r>
                                                  <w:rPr>
                                                    <w:rFonts w:ascii="Helvetica" w:eastAsia="Times New Roman" w:hAnsi="Helvetica" w:cs="Helvetica"/>
                                                    <w:color w:val="F2F2F2"/>
                                                    <w:sz w:val="21"/>
                                                    <w:szCs w:val="21"/>
                                                  </w:rPr>
                                                  <w:t xml:space="preserve"> </w:t>
                                                </w:r>
                                              </w:p>
                                            </w:tc>
                                          </w:tr>
                                        </w:tbl>
                                        <w:p w14:paraId="7E359DE5" w14:textId="77777777" w:rsidR="00BF1102" w:rsidRDefault="00BF1102">
                                          <w:pPr>
                                            <w:rPr>
                                              <w:rFonts w:ascii="Times New Roman" w:eastAsia="Times New Roman" w:hAnsi="Times New Roman" w:cs="Times New Roman"/>
                                              <w:sz w:val="20"/>
                                              <w:szCs w:val="20"/>
                                            </w:rPr>
                                          </w:pPr>
                                        </w:p>
                                      </w:tc>
                                    </w:tr>
                                  </w:tbl>
                                  <w:p w14:paraId="4FB898DB" w14:textId="77777777" w:rsidR="00BF1102" w:rsidRDefault="00BF1102">
                                    <w:pPr>
                                      <w:rPr>
                                        <w:rFonts w:ascii="Times New Roman" w:eastAsia="Times New Roman" w:hAnsi="Times New Roman" w:cs="Times New Roman"/>
                                        <w:sz w:val="20"/>
                                        <w:szCs w:val="20"/>
                                      </w:rPr>
                                    </w:pPr>
                                  </w:p>
                                </w:tc>
                              </w:tr>
                            </w:tbl>
                            <w:p w14:paraId="0C3F1A95" w14:textId="77777777" w:rsidR="00BF1102" w:rsidRDefault="00BF1102">
                              <w:pPr>
                                <w:jc w:val="center"/>
                                <w:rPr>
                                  <w:rFonts w:ascii="Times New Roman" w:eastAsia="Times New Roman" w:hAnsi="Times New Roman" w:cs="Times New Roman"/>
                                  <w:sz w:val="20"/>
                                  <w:szCs w:val="20"/>
                                </w:rPr>
                              </w:pPr>
                            </w:p>
                          </w:tc>
                        </w:tr>
                      </w:tbl>
                      <w:p w14:paraId="424650C2"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39CF938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35477AEA"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552A7AE4" w14:textId="77777777">
                                      <w:tc>
                                        <w:tcPr>
                                          <w:tcW w:w="0" w:type="auto"/>
                                          <w:tcMar>
                                            <w:top w:w="0" w:type="dxa"/>
                                            <w:left w:w="270" w:type="dxa"/>
                                            <w:bottom w:w="135" w:type="dxa"/>
                                            <w:right w:w="270" w:type="dxa"/>
                                          </w:tcMar>
                                          <w:hideMark/>
                                        </w:tcPr>
                                        <w:p w14:paraId="1E94FFEA" w14:textId="77777777"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000080"/>
                                              <w:sz w:val="23"/>
                                              <w:szCs w:val="23"/>
                                            </w:rPr>
                                            <w:lastRenderedPageBreak/>
                                            <w:t>The contribution to our fundraising from our members is amazing. Here are just a few examples of their efforts. We are extremely grateful to everyone, and without you, we would not be able to carry on our work. You are all stars! Thank you!</w:t>
                                          </w:r>
                                          <w:r>
                                            <w:rPr>
                                              <w:rFonts w:ascii="Helvetica" w:eastAsia="Times New Roman" w:hAnsi="Helvetica" w:cs="Helvetica"/>
                                              <w:color w:val="202020"/>
                                              <w:sz w:val="24"/>
                                              <w:szCs w:val="24"/>
                                            </w:rPr>
                                            <w:t xml:space="preserve"> </w:t>
                                          </w:r>
                                        </w:p>
                                      </w:tc>
                                    </w:tr>
                                  </w:tbl>
                                  <w:p w14:paraId="59B95039" w14:textId="77777777" w:rsidR="00BF1102" w:rsidRDefault="00BF1102">
                                    <w:pPr>
                                      <w:rPr>
                                        <w:rFonts w:ascii="Times New Roman" w:eastAsia="Times New Roman" w:hAnsi="Times New Roman" w:cs="Times New Roman"/>
                                        <w:sz w:val="20"/>
                                        <w:szCs w:val="20"/>
                                      </w:rPr>
                                    </w:pPr>
                                  </w:p>
                                </w:tc>
                              </w:tr>
                            </w:tbl>
                            <w:p w14:paraId="1243458B" w14:textId="77777777" w:rsidR="00BF1102" w:rsidRDefault="00BF1102">
                              <w:pPr>
                                <w:rPr>
                                  <w:rFonts w:ascii="Times New Roman" w:eastAsia="Times New Roman" w:hAnsi="Times New Roman" w:cs="Times New Roman"/>
                                  <w:sz w:val="20"/>
                                  <w:szCs w:val="20"/>
                                </w:rPr>
                              </w:pPr>
                            </w:p>
                          </w:tc>
                        </w:tr>
                      </w:tbl>
                      <w:p w14:paraId="6B5A8391"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63F85B81"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7735E1A9" w14:textId="77777777">
                                <w:trPr>
                                  <w:hidden/>
                                </w:trPr>
                                <w:tc>
                                  <w:tcPr>
                                    <w:tcW w:w="0" w:type="auto"/>
                                    <w:tcBorders>
                                      <w:top w:val="single" w:sz="12" w:space="0" w:color="5353B8"/>
                                      <w:left w:val="nil"/>
                                      <w:bottom w:val="nil"/>
                                      <w:right w:val="nil"/>
                                    </w:tcBorders>
                                    <w:vAlign w:val="center"/>
                                    <w:hideMark/>
                                  </w:tcPr>
                                  <w:p w14:paraId="0A764B5D" w14:textId="77777777" w:rsidR="00BF1102" w:rsidRDefault="00BF1102">
                                    <w:pPr>
                                      <w:rPr>
                                        <w:rFonts w:eastAsia="Times New Roman"/>
                                        <w:vanish/>
                                      </w:rPr>
                                    </w:pPr>
                                  </w:p>
                                </w:tc>
                              </w:tr>
                            </w:tbl>
                            <w:p w14:paraId="691EF70B" w14:textId="77777777" w:rsidR="00BF1102" w:rsidRDefault="00BF1102">
                              <w:pPr>
                                <w:rPr>
                                  <w:rFonts w:ascii="Times New Roman" w:eastAsia="Times New Roman" w:hAnsi="Times New Roman" w:cs="Times New Roman"/>
                                  <w:sz w:val="20"/>
                                  <w:szCs w:val="20"/>
                                </w:rPr>
                              </w:pPr>
                            </w:p>
                          </w:tc>
                        </w:tr>
                      </w:tbl>
                      <w:p w14:paraId="49DB3D07"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1941BE8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837"/>
                                <w:gridCol w:w="4889"/>
                              </w:tblGrid>
                              <w:tr w:rsidR="00BF1102" w14:paraId="29D0254A" w14:textId="77777777">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5C582A2F" w14:textId="77777777">
                                      <w:tc>
                                        <w:tcPr>
                                          <w:tcW w:w="0" w:type="auto"/>
                                          <w:tcMar>
                                            <w:top w:w="0" w:type="dxa"/>
                                            <w:left w:w="270" w:type="dxa"/>
                                            <w:bottom w:w="135" w:type="dxa"/>
                                            <w:right w:w="270" w:type="dxa"/>
                                          </w:tcMar>
                                          <w:hideMark/>
                                        </w:tcPr>
                                        <w:p w14:paraId="7AC11539" w14:textId="3C6AFC60" w:rsidR="00BF1102" w:rsidRDefault="00BF1102">
                                          <w:pPr>
                                            <w:spacing w:line="360" w:lineRule="auto"/>
                                            <w:rPr>
                                              <w:rFonts w:ascii="Helvetica" w:eastAsia="Times New Roman" w:hAnsi="Helvetica" w:cs="Helvetica"/>
                                              <w:color w:val="202020"/>
                                              <w:sz w:val="24"/>
                                              <w:szCs w:val="24"/>
                                            </w:rPr>
                                          </w:pPr>
                                          <w:r>
                                            <w:rPr>
                                              <w:rStyle w:val="Strong"/>
                                              <w:rFonts w:ascii="Arial" w:eastAsia="Times New Roman" w:hAnsi="Arial" w:cs="Arial"/>
                                              <w:color w:val="000080"/>
                                              <w:sz w:val="24"/>
                                              <w:szCs w:val="24"/>
                                            </w:rPr>
                                            <w:t>           </w:t>
                                          </w:r>
                                          <w:r>
                                            <w:rPr>
                                              <w:rFonts w:ascii="Arial" w:eastAsia="Times New Roman" w:hAnsi="Arial" w:cs="Arial"/>
                                              <w:b/>
                                              <w:bCs/>
                                              <w:noProof/>
                                              <w:color w:val="000080"/>
                                              <w:sz w:val="24"/>
                                              <w:szCs w:val="24"/>
                                            </w:rPr>
                                            <w:drawing>
                                              <wp:inline distT="0" distB="0" distL="0" distR="0" wp14:anchorId="2ADFDF69" wp14:editId="6FD0E841">
                                                <wp:extent cx="1737360" cy="2446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7360" cy="2446020"/>
                                                        </a:xfrm>
                                                        <a:prstGeom prst="rect">
                                                          <a:avLst/>
                                                        </a:prstGeom>
                                                        <a:noFill/>
                                                        <a:ln>
                                                          <a:noFill/>
                                                        </a:ln>
                                                      </pic:spPr>
                                                    </pic:pic>
                                                  </a:graphicData>
                                                </a:graphic>
                                              </wp:inline>
                                            </w:drawing>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Fonts w:ascii="Arial" w:eastAsia="Times New Roman" w:hAnsi="Arial" w:cs="Arial"/>
                                              <w:b/>
                                              <w:bCs/>
                                              <w:color w:val="000080"/>
                                              <w:sz w:val="24"/>
                                              <w:szCs w:val="24"/>
                                            </w:rPr>
                                            <w:lastRenderedPageBreak/>
                                            <w:br/>
                                          </w:r>
                                          <w:r>
                                            <w:rPr>
                                              <w:rFonts w:ascii="Arial" w:eastAsia="Times New Roman" w:hAnsi="Arial" w:cs="Arial"/>
                                              <w:b/>
                                              <w:bCs/>
                                              <w:noProof/>
                                              <w:color w:val="000080"/>
                                              <w:sz w:val="24"/>
                                              <w:szCs w:val="24"/>
                                            </w:rPr>
                                            <w:drawing>
                                              <wp:inline distT="0" distB="0" distL="0" distR="0" wp14:anchorId="698A8AE5" wp14:editId="4687F1E0">
                                                <wp:extent cx="2377440" cy="31699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7440" cy="3169920"/>
                                                        </a:xfrm>
                                                        <a:prstGeom prst="rect">
                                                          <a:avLst/>
                                                        </a:prstGeom>
                                                        <a:noFill/>
                                                        <a:ln>
                                                          <a:noFill/>
                                                        </a:ln>
                                                      </pic:spPr>
                                                    </pic:pic>
                                                  </a:graphicData>
                                                </a:graphic>
                                              </wp:inline>
                                            </w:drawing>
                                          </w:r>
                                        </w:p>
                                      </w:tc>
                                    </w:tr>
                                  </w:tbl>
                                  <w:p w14:paraId="3D573E4B" w14:textId="77777777" w:rsidR="00BF1102" w:rsidRDefault="00BF1102">
                                    <w:pPr>
                                      <w:rPr>
                                        <w:rFonts w:ascii="Times New Roman" w:eastAsia="Times New Roman" w:hAnsi="Times New Roman" w:cs="Times New Roman"/>
                                        <w:sz w:val="20"/>
                                        <w:szCs w:val="20"/>
                                      </w:rPr>
                                    </w:pPr>
                                  </w:p>
                                </w:tc>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889"/>
                                    </w:tblGrid>
                                    <w:tr w:rsidR="00BF1102" w14:paraId="1B69B4DE" w14:textId="77777777">
                                      <w:tc>
                                        <w:tcPr>
                                          <w:tcW w:w="0" w:type="auto"/>
                                          <w:tcMar>
                                            <w:top w:w="0" w:type="dxa"/>
                                            <w:left w:w="270" w:type="dxa"/>
                                            <w:bottom w:w="135" w:type="dxa"/>
                                            <w:right w:w="270" w:type="dxa"/>
                                          </w:tcMar>
                                          <w:hideMark/>
                                        </w:tcPr>
                                        <w:p w14:paraId="56FD8854" w14:textId="77777777" w:rsidR="00BF1102" w:rsidRDefault="00BF1102">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000080"/>
                                              <w:sz w:val="24"/>
                                              <w:szCs w:val="24"/>
                                            </w:rPr>
                                            <w:lastRenderedPageBreak/>
                                            <w:t>Sarah Jones is taking to the skies in September to complete a tandem Skydive!</w:t>
                                          </w:r>
                                          <w:r>
                                            <w:rPr>
                                              <w:rFonts w:ascii="Helvetica" w:eastAsia="Times New Roman" w:hAnsi="Helvetica" w:cs="Helvetica"/>
                                              <w:color w:val="000080"/>
                                              <w:sz w:val="24"/>
                                              <w:szCs w:val="24"/>
                                            </w:rPr>
                                            <w:t> </w:t>
                                          </w:r>
                                          <w:r>
                                            <w:rPr>
                                              <w:rFonts w:ascii="Helvetica" w:eastAsia="Times New Roman" w:hAnsi="Helvetica" w:cs="Helvetica"/>
                                              <w:color w:val="000080"/>
                                              <w:sz w:val="24"/>
                                              <w:szCs w:val="24"/>
                                            </w:rPr>
                                            <w:br/>
                                            <w:t>As she would like to help others and make a difference, Sarah has chosen to raise money for </w:t>
                                          </w:r>
                                          <w:r>
                                            <w:rPr>
                                              <w:rFonts w:ascii="Helvetica" w:eastAsia="Times New Roman" w:hAnsi="Helvetica" w:cs="Helvetica"/>
                                              <w:color w:val="000080"/>
                                              <w:sz w:val="24"/>
                                              <w:szCs w:val="24"/>
                                            </w:rPr>
                                            <w:br/>
                                            <w:t xml:space="preserve">CLL </w:t>
                                          </w:r>
                                          <w:proofErr w:type="gramStart"/>
                                          <w:r>
                                            <w:rPr>
                                              <w:rFonts w:ascii="Helvetica" w:eastAsia="Times New Roman" w:hAnsi="Helvetica" w:cs="Helvetica"/>
                                              <w:color w:val="000080"/>
                                              <w:sz w:val="24"/>
                                              <w:szCs w:val="24"/>
                                            </w:rPr>
                                            <w:t>Support  and</w:t>
                                          </w:r>
                                          <w:proofErr w:type="gramEnd"/>
                                          <w:r>
                                            <w:rPr>
                                              <w:rFonts w:ascii="Helvetica" w:eastAsia="Times New Roman" w:hAnsi="Helvetica" w:cs="Helvetica"/>
                                              <w:color w:val="000080"/>
                                              <w:sz w:val="24"/>
                                              <w:szCs w:val="24"/>
                                            </w:rPr>
                                            <w:t xml:space="preserve"> has set her target as £325. Her aim is to help support families whose lives have been touched by CLL.</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t>Hopefully, the weather will be perfect for Sarah on the day. What an amazing experience it will be for her. Our thanks to Sarah for taking on this personal challenge.</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t>I’ve included the link to her fundraising page below should anyone wish to help reach her</w:t>
                                          </w:r>
                                          <w:r>
                                            <w:rPr>
                                              <w:rFonts w:ascii="Helvetica" w:eastAsia="Times New Roman" w:hAnsi="Helvetica" w:cs="Helvetica"/>
                                              <w:color w:val="000080"/>
                                              <w:sz w:val="24"/>
                                              <w:szCs w:val="24"/>
                                            </w:rPr>
                                            <w:br/>
                                            <w:t>target.</w:t>
                                          </w:r>
                                          <w:r>
                                            <w:rPr>
                                              <w:rFonts w:ascii="Helvetica" w:eastAsia="Times New Roman" w:hAnsi="Helvetica" w:cs="Helvetica"/>
                                              <w:color w:val="202020"/>
                                              <w:sz w:val="24"/>
                                              <w:szCs w:val="24"/>
                                            </w:rPr>
                                            <w:br/>
                                          </w:r>
                                          <w:hyperlink r:id="rId24" w:history="1">
                                            <w:r>
                                              <w:rPr>
                                                <w:rStyle w:val="Hyperlink"/>
                                                <w:rFonts w:eastAsia="Times New Roman"/>
                                                <w:color w:val="007C89"/>
                                                <w:sz w:val="24"/>
                                                <w:szCs w:val="24"/>
                                              </w:rPr>
                                              <w:t>https://www.justgiving.com/fundraising/sarahnjones</w:t>
                                            </w:r>
                                          </w:hyperlink>
                                          <w:r>
                                            <w:rPr>
                                              <w:rFonts w:ascii="Helvetica" w:eastAsia="Times New Roman" w:hAnsi="Helvetica" w:cs="Helvetica"/>
                                              <w:color w:val="202020"/>
                                              <w:sz w:val="24"/>
                                              <w:szCs w:val="24"/>
                                            </w:rPr>
                                            <w:t xml:space="preserve"> </w:t>
                                          </w:r>
                                        </w:p>
                                        <w:p w14:paraId="5763EA7C" w14:textId="77777777" w:rsidR="00BF1102" w:rsidRDefault="00BF1102">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000080"/>
                                              <w:sz w:val="24"/>
                                              <w:szCs w:val="24"/>
                                            </w:rPr>
                                            <w:t>____________________________</w:t>
                                          </w:r>
                                        </w:p>
                                        <w:p w14:paraId="2F278D6F" w14:textId="77777777"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Helvetica" w:eastAsia="Times New Roman" w:hAnsi="Helvetica" w:cs="Helvetica"/>
                                              <w:color w:val="000080"/>
                                              <w:sz w:val="24"/>
                                              <w:szCs w:val="24"/>
                                            </w:rPr>
                                            <w:t xml:space="preserve">Chris Else is running 10K (6 miles) every day throughout the month of </w:t>
                                          </w:r>
                                          <w:r>
                                            <w:rPr>
                                              <w:rStyle w:val="Strong"/>
                                              <w:rFonts w:ascii="Helvetica" w:eastAsia="Times New Roman" w:hAnsi="Helvetica" w:cs="Helvetica"/>
                                              <w:color w:val="000080"/>
                                              <w:sz w:val="24"/>
                                              <w:szCs w:val="24"/>
                                            </w:rPr>
                                            <w:lastRenderedPageBreak/>
                                            <w:t xml:space="preserve">May. </w:t>
                                          </w:r>
                                          <w:r>
                                            <w:rPr>
                                              <w:rFonts w:ascii="Helvetica" w:eastAsia="Times New Roman" w:hAnsi="Helvetica" w:cs="Helvetica"/>
                                              <w:color w:val="000080"/>
                                              <w:sz w:val="24"/>
                                              <w:szCs w:val="24"/>
                                            </w:rPr>
                                            <w:t>He has chosen to do this to raise money for CLL Support and to raise awareness</w:t>
                                          </w:r>
                                          <w:r>
                                            <w:rPr>
                                              <w:rStyle w:val="Strong"/>
                                              <w:rFonts w:ascii="Helvetica" w:eastAsia="Times New Roman" w:hAnsi="Helvetica" w:cs="Helvetica"/>
                                              <w:color w:val="000080"/>
                                              <w:sz w:val="24"/>
                                              <w:szCs w:val="24"/>
                                            </w:rPr>
                                            <w:t> </w:t>
                                          </w:r>
                                          <w:r>
                                            <w:rPr>
                                              <w:rFonts w:ascii="Helvetica" w:eastAsia="Times New Roman" w:hAnsi="Helvetica" w:cs="Helvetica"/>
                                              <w:color w:val="000080"/>
                                              <w:sz w:val="24"/>
                                              <w:szCs w:val="24"/>
                                            </w:rPr>
                                            <w:t>for our Charity whilst giving himself a mental and physical challenge at the same time.</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t xml:space="preserve">Chris will be recording </w:t>
                                          </w:r>
                                          <w:proofErr w:type="gramStart"/>
                                          <w:r>
                                            <w:rPr>
                                              <w:rFonts w:ascii="Helvetica" w:eastAsia="Times New Roman" w:hAnsi="Helvetica" w:cs="Helvetica"/>
                                              <w:color w:val="000080"/>
                                              <w:sz w:val="24"/>
                                              <w:szCs w:val="24"/>
                                            </w:rPr>
                                            <w:t>all of</w:t>
                                          </w:r>
                                          <w:proofErr w:type="gramEnd"/>
                                          <w:r>
                                            <w:rPr>
                                              <w:rFonts w:ascii="Helvetica" w:eastAsia="Times New Roman" w:hAnsi="Helvetica" w:cs="Helvetica"/>
                                              <w:color w:val="000080"/>
                                              <w:sz w:val="24"/>
                                              <w:szCs w:val="24"/>
                                            </w:rPr>
                                            <w:t xml:space="preserve"> his runs and posting updates every day of this challenge. </w:t>
                                          </w:r>
                                          <w:r>
                                            <w:rPr>
                                              <w:rStyle w:val="Strong"/>
                                              <w:rFonts w:ascii="Helvetica" w:eastAsia="Times New Roman" w:hAnsi="Helvetica" w:cs="Helvetica"/>
                                              <w:color w:val="000080"/>
                                              <w:sz w:val="24"/>
                                              <w:szCs w:val="24"/>
                                            </w:rPr>
                                            <w:t>If anyone would like to join him for any of the runs they would be very welcome and it would be a huge help to Chris.</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t>This is a cause very close to his heart as his Step-dad has recently been diagnosed with CLL. </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r>
                                          <w:r>
                                            <w:rPr>
                                              <w:rStyle w:val="Strong"/>
                                              <w:rFonts w:ascii="Helvetica" w:eastAsia="Times New Roman" w:hAnsi="Helvetica" w:cs="Helvetica"/>
                                              <w:color w:val="000080"/>
                                              <w:sz w:val="24"/>
                                              <w:szCs w:val="24"/>
                                            </w:rPr>
                                            <w:t>The final run is at 18:30 on Wednesday 31st May at West Park in Long Eaton.</w:t>
                                          </w:r>
                                          <w:r>
                                            <w:rPr>
                                              <w:rFonts w:ascii="Helvetica" w:eastAsia="Times New Roman" w:hAnsi="Helvetica" w:cs="Helvetica"/>
                                              <w:color w:val="000080"/>
                                              <w:sz w:val="24"/>
                                              <w:szCs w:val="24"/>
                                            </w:rPr>
                                            <w:t xml:space="preserve"> It will be 4 laps of the parkrun course. If you’re nearby and able to join him, even for a few minutes, he would appreciate the support. His daughter Billie is going to run the last bit of the 10K with him.</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t>I’m sure you will all join us in wishing Chris luck in his fundraising and in doing 10K a day in May. We've included the link to his fundraising page below should anyone wish to help reach his target.</w:t>
                                          </w:r>
                                          <w:r>
                                            <w:rPr>
                                              <w:rFonts w:ascii="Helvetica" w:eastAsia="Times New Roman" w:hAnsi="Helvetica" w:cs="Helvetica"/>
                                              <w:color w:val="202020"/>
                                              <w:sz w:val="24"/>
                                              <w:szCs w:val="24"/>
                                            </w:rPr>
                                            <w:br/>
                                          </w:r>
                                          <w:hyperlink r:id="rId25" w:history="1">
                                            <w:r>
                                              <w:rPr>
                                                <w:rStyle w:val="Hyperlink"/>
                                                <w:rFonts w:eastAsia="Times New Roman"/>
                                                <w:color w:val="007C89"/>
                                                <w:sz w:val="24"/>
                                                <w:szCs w:val="24"/>
                                              </w:rPr>
                                              <w:t>https://www.justgiving.com/page/christopher-else-1679042496640</w:t>
                                            </w:r>
                                          </w:hyperlink>
                                          <w:r>
                                            <w:rPr>
                                              <w:rFonts w:ascii="Helvetica" w:eastAsia="Times New Roman" w:hAnsi="Helvetica" w:cs="Helvetica"/>
                                              <w:color w:val="202020"/>
                                              <w:sz w:val="24"/>
                                              <w:szCs w:val="24"/>
                                            </w:rPr>
                                            <w:br/>
                                            <w:t xml:space="preserve">  </w:t>
                                          </w:r>
                                        </w:p>
                                      </w:tc>
                                    </w:tr>
                                  </w:tbl>
                                  <w:p w14:paraId="414C5E72" w14:textId="77777777" w:rsidR="00BF1102" w:rsidRDefault="00BF1102">
                                    <w:pPr>
                                      <w:rPr>
                                        <w:rFonts w:ascii="Times New Roman" w:eastAsia="Times New Roman" w:hAnsi="Times New Roman" w:cs="Times New Roman"/>
                                        <w:sz w:val="20"/>
                                        <w:szCs w:val="20"/>
                                      </w:rPr>
                                    </w:pPr>
                                  </w:p>
                                </w:tc>
                              </w:tr>
                            </w:tbl>
                            <w:p w14:paraId="3133549C" w14:textId="77777777" w:rsidR="00BF1102" w:rsidRDefault="00BF1102">
                              <w:pPr>
                                <w:rPr>
                                  <w:rFonts w:ascii="Times New Roman" w:eastAsia="Times New Roman" w:hAnsi="Times New Roman" w:cs="Times New Roman"/>
                                  <w:sz w:val="20"/>
                                  <w:szCs w:val="20"/>
                                </w:rPr>
                              </w:pPr>
                            </w:p>
                          </w:tc>
                        </w:tr>
                      </w:tbl>
                      <w:p w14:paraId="0A367944"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472B8848"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5B454C28" w14:textId="77777777">
                                <w:trPr>
                                  <w:hidden/>
                                </w:trPr>
                                <w:tc>
                                  <w:tcPr>
                                    <w:tcW w:w="0" w:type="auto"/>
                                    <w:tcBorders>
                                      <w:top w:val="single" w:sz="12" w:space="0" w:color="5353B8"/>
                                      <w:left w:val="nil"/>
                                      <w:bottom w:val="nil"/>
                                      <w:right w:val="nil"/>
                                    </w:tcBorders>
                                    <w:vAlign w:val="center"/>
                                    <w:hideMark/>
                                  </w:tcPr>
                                  <w:p w14:paraId="66D6D8BA" w14:textId="77777777" w:rsidR="00BF1102" w:rsidRDefault="00BF1102">
                                    <w:pPr>
                                      <w:rPr>
                                        <w:rFonts w:eastAsia="Times New Roman"/>
                                        <w:vanish/>
                                      </w:rPr>
                                    </w:pPr>
                                  </w:p>
                                </w:tc>
                              </w:tr>
                            </w:tbl>
                            <w:p w14:paraId="0C878CA7" w14:textId="77777777" w:rsidR="00BF1102" w:rsidRDefault="00BF1102">
                              <w:pPr>
                                <w:rPr>
                                  <w:rFonts w:ascii="Times New Roman" w:eastAsia="Times New Roman" w:hAnsi="Times New Roman" w:cs="Times New Roman"/>
                                  <w:sz w:val="20"/>
                                  <w:szCs w:val="20"/>
                                </w:rPr>
                              </w:pPr>
                            </w:p>
                          </w:tc>
                        </w:tr>
                      </w:tbl>
                      <w:p w14:paraId="6C181309"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306CE554"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BF1102" w14:paraId="107F3078" w14:textId="77777777">
                                <w:trPr>
                                  <w:jc w:val="center"/>
                                  <w:hidden/>
                                </w:trPr>
                                <w:tc>
                                  <w:tcPr>
                                    <w:tcW w:w="0" w:type="auto"/>
                                    <w:hideMark/>
                                  </w:tcPr>
                                  <w:p w14:paraId="729F3B26" w14:textId="77777777" w:rsidR="00BF1102" w:rsidRDefault="00BF110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F1102" w14:paraId="02934F2E" w14:textId="77777777">
                                      <w:tc>
                                        <w:tcPr>
                                          <w:tcW w:w="0" w:type="auto"/>
                                          <w:tcMar>
                                            <w:top w:w="135" w:type="dxa"/>
                                            <w:left w:w="270" w:type="dxa"/>
                                            <w:bottom w:w="135" w:type="dxa"/>
                                            <w:right w:w="270" w:type="dxa"/>
                                          </w:tcMar>
                                          <w:vAlign w:val="center"/>
                                          <w:hideMark/>
                                        </w:tcPr>
                                        <w:tbl>
                                          <w:tblPr>
                                            <w:tblW w:w="5000" w:type="pct"/>
                                            <w:shd w:val="clear" w:color="auto" w:fill="646EC1"/>
                                            <w:tblLook w:val="04A0" w:firstRow="1" w:lastRow="0" w:firstColumn="1" w:lastColumn="0" w:noHBand="0" w:noVBand="1"/>
                                          </w:tblPr>
                                          <w:tblGrid>
                                            <w:gridCol w:w="8180"/>
                                          </w:tblGrid>
                                          <w:tr w:rsidR="00BF1102" w14:paraId="493722B7" w14:textId="77777777">
                                            <w:tc>
                                              <w:tcPr>
                                                <w:tcW w:w="0" w:type="auto"/>
                                                <w:shd w:val="clear" w:color="auto" w:fill="646EC1"/>
                                                <w:tcMar>
                                                  <w:top w:w="270" w:type="dxa"/>
                                                  <w:left w:w="270" w:type="dxa"/>
                                                  <w:bottom w:w="270" w:type="dxa"/>
                                                  <w:right w:w="270" w:type="dxa"/>
                                                </w:tcMar>
                                                <w:hideMark/>
                                              </w:tcPr>
                                              <w:p w14:paraId="61AD1CCF" w14:textId="77777777" w:rsidR="00BF1102" w:rsidRDefault="00BF1102">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4"/>
                                                    <w:szCs w:val="24"/>
                                                  </w:rPr>
                                                  <w:t>Refund for Event Fees</w:t>
                                                </w:r>
                                                <w:r>
                                                  <w:rPr>
                                                    <w:rFonts w:ascii="Helvetica" w:eastAsia="Times New Roman" w:hAnsi="Helvetica" w:cs="Helvetica"/>
                                                    <w:color w:val="F2F2F2"/>
                                                    <w:sz w:val="21"/>
                                                    <w:szCs w:val="21"/>
                                                  </w:rPr>
                                                  <w:br/>
                                                  <w:t> </w:t>
                                                </w:r>
                                                <w:r>
                                                  <w:rPr>
                                                    <w:rFonts w:ascii="Helvetica" w:eastAsia="Times New Roman" w:hAnsi="Helvetica" w:cs="Helvetica"/>
                                                    <w:color w:val="F2F2F2"/>
                                                    <w:sz w:val="21"/>
                                                    <w:szCs w:val="21"/>
                                                  </w:rPr>
                                                  <w:br/>
                                                </w:r>
                                                <w:r>
                                                  <w:rPr>
                                                    <w:rStyle w:val="Strong"/>
                                                    <w:rFonts w:ascii="Helvetica" w:eastAsia="Times New Roman" w:hAnsi="Helvetica" w:cs="Helvetica"/>
                                                    <w:color w:val="F2F2F2"/>
                                                    <w:sz w:val="21"/>
                                                    <w:szCs w:val="21"/>
                                                  </w:rPr>
                                                  <w:t>Are you thinking about taking part in an organised fundraising event?  We may be able to refund all or part of your entrance fee up to a maximum of £50 depending on demand.  All you need to do is agree to fundraise a minimum amount for CLL Support.  For more information or for a pledge form and fundraising pack, please email:</w:t>
                                                </w:r>
                                                <w:r>
                                                  <w:rPr>
                                                    <w:rStyle w:val="Strong"/>
                                                    <w:rFonts w:ascii="Helvetica" w:eastAsia="Times New Roman" w:hAnsi="Helvetica" w:cs="Helvetica"/>
                                                    <w:color w:val="ADD8E6"/>
                                                    <w:sz w:val="21"/>
                                                    <w:szCs w:val="21"/>
                                                  </w:rPr>
                                                  <w:t> </w:t>
                                                </w:r>
                                                <w:hyperlink r:id="rId26" w:tgtFrame="_blank" w:history="1">
                                                  <w:r>
                                                    <w:rPr>
                                                      <w:rStyle w:val="Strong"/>
                                                      <w:rFonts w:ascii="Helvetica" w:eastAsia="Times New Roman" w:hAnsi="Helvetica" w:cs="Helvetica"/>
                                                      <w:color w:val="ADD8E6"/>
                                                      <w:sz w:val="21"/>
                                                      <w:szCs w:val="21"/>
                                                      <w:u w:val="single"/>
                                                    </w:rPr>
                                                    <w:t>cherry.mills@cllsupport.org.uk</w:t>
                                                  </w:r>
                                                </w:hyperlink>
                                                <w:r>
                                                  <w:rPr>
                                                    <w:rFonts w:ascii="Helvetica" w:eastAsia="Times New Roman" w:hAnsi="Helvetica" w:cs="Helvetica"/>
                                                    <w:color w:val="F2F2F2"/>
                                                    <w:sz w:val="21"/>
                                                    <w:szCs w:val="21"/>
                                                  </w:rPr>
                                                  <w:t xml:space="preserve"> </w:t>
                                                </w:r>
                                              </w:p>
                                            </w:tc>
                                          </w:tr>
                                        </w:tbl>
                                        <w:p w14:paraId="633BA770" w14:textId="77777777" w:rsidR="00BF1102" w:rsidRDefault="00BF1102">
                                          <w:pPr>
                                            <w:rPr>
                                              <w:rFonts w:ascii="Times New Roman" w:eastAsia="Times New Roman" w:hAnsi="Times New Roman" w:cs="Times New Roman"/>
                                              <w:sz w:val="20"/>
                                              <w:szCs w:val="20"/>
                                            </w:rPr>
                                          </w:pPr>
                                        </w:p>
                                      </w:tc>
                                    </w:tr>
                                  </w:tbl>
                                  <w:p w14:paraId="685142DE" w14:textId="77777777" w:rsidR="00BF1102" w:rsidRDefault="00BF1102">
                                    <w:pPr>
                                      <w:rPr>
                                        <w:rFonts w:ascii="Times New Roman" w:eastAsia="Times New Roman" w:hAnsi="Times New Roman" w:cs="Times New Roman"/>
                                        <w:sz w:val="20"/>
                                        <w:szCs w:val="20"/>
                                      </w:rPr>
                                    </w:pPr>
                                  </w:p>
                                </w:tc>
                              </w:tr>
                            </w:tbl>
                            <w:p w14:paraId="7A7332B3" w14:textId="77777777" w:rsidR="00BF1102" w:rsidRDefault="00BF1102">
                              <w:pPr>
                                <w:jc w:val="center"/>
                                <w:rPr>
                                  <w:rFonts w:ascii="Times New Roman" w:eastAsia="Times New Roman" w:hAnsi="Times New Roman" w:cs="Times New Roman"/>
                                  <w:sz w:val="20"/>
                                  <w:szCs w:val="20"/>
                                </w:rPr>
                              </w:pPr>
                            </w:p>
                          </w:tc>
                        </w:tr>
                      </w:tbl>
                      <w:p w14:paraId="5CA69B5C"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1DE93958"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4DAD5512" w14:textId="77777777">
                                <w:trPr>
                                  <w:hidden/>
                                </w:trPr>
                                <w:tc>
                                  <w:tcPr>
                                    <w:tcW w:w="0" w:type="auto"/>
                                    <w:tcBorders>
                                      <w:top w:val="single" w:sz="12" w:space="0" w:color="5353B8"/>
                                      <w:left w:val="nil"/>
                                      <w:bottom w:val="nil"/>
                                      <w:right w:val="nil"/>
                                    </w:tcBorders>
                                    <w:vAlign w:val="center"/>
                                    <w:hideMark/>
                                  </w:tcPr>
                                  <w:p w14:paraId="7EA2FC13" w14:textId="77777777" w:rsidR="00BF1102" w:rsidRDefault="00BF1102">
                                    <w:pPr>
                                      <w:rPr>
                                        <w:rFonts w:eastAsia="Times New Roman"/>
                                        <w:vanish/>
                                      </w:rPr>
                                    </w:pPr>
                                  </w:p>
                                </w:tc>
                              </w:tr>
                            </w:tbl>
                            <w:p w14:paraId="0DA56A3C" w14:textId="77777777" w:rsidR="00BF1102" w:rsidRDefault="00BF1102">
                              <w:pPr>
                                <w:rPr>
                                  <w:rFonts w:ascii="Times New Roman" w:eastAsia="Times New Roman" w:hAnsi="Times New Roman" w:cs="Times New Roman"/>
                                  <w:sz w:val="20"/>
                                  <w:szCs w:val="20"/>
                                </w:rPr>
                              </w:pPr>
                            </w:p>
                          </w:tc>
                        </w:tr>
                      </w:tbl>
                      <w:p w14:paraId="1749ABA1"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12A91DE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57D70E9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31A14C65" w14:textId="77777777">
                                      <w:tc>
                                        <w:tcPr>
                                          <w:tcW w:w="0" w:type="auto"/>
                                          <w:tcMar>
                                            <w:top w:w="0" w:type="dxa"/>
                                            <w:left w:w="270" w:type="dxa"/>
                                            <w:bottom w:w="135" w:type="dxa"/>
                                            <w:right w:w="270" w:type="dxa"/>
                                          </w:tcMar>
                                          <w:hideMark/>
                                        </w:tcPr>
                                        <w:p w14:paraId="0049FDFC" w14:textId="1AE52180" w:rsidR="00BF1102" w:rsidRDefault="00BF1102">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000080"/>
                                              <w:sz w:val="24"/>
                                              <w:szCs w:val="24"/>
                                            </w:rPr>
                                            <w:t xml:space="preserve">Now that </w:t>
                                          </w:r>
                                          <w:proofErr w:type="spellStart"/>
                                          <w:r>
                                            <w:rPr>
                                              <w:rStyle w:val="Strong"/>
                                              <w:rFonts w:ascii="Helvetica" w:eastAsia="Times New Roman" w:hAnsi="Helvetica" w:cs="Helvetica"/>
                                              <w:color w:val="000080"/>
                                              <w:sz w:val="24"/>
                                              <w:szCs w:val="24"/>
                                            </w:rPr>
                                            <w:t>Smile.Amazon</w:t>
                                          </w:r>
                                          <w:proofErr w:type="spellEnd"/>
                                          <w:r>
                                            <w:rPr>
                                              <w:rStyle w:val="Strong"/>
                                              <w:rFonts w:ascii="Helvetica" w:eastAsia="Times New Roman" w:hAnsi="Helvetica" w:cs="Helvetica"/>
                                              <w:color w:val="000080"/>
                                              <w:sz w:val="24"/>
                                              <w:szCs w:val="24"/>
                                            </w:rPr>
                                            <w:t xml:space="preserve"> has come to an end, a part of our income has been lost. You may be looking for an alternative to sign up to</w:t>
                                          </w:r>
                                          <w:r>
                                            <w:rPr>
                                              <w:rFonts w:ascii="Helvetica" w:eastAsia="Times New Roman" w:hAnsi="Helvetica" w:cs="Helvetica"/>
                                              <w:color w:val="000080"/>
                                              <w:sz w:val="24"/>
                                              <w:szCs w:val="24"/>
                                            </w:rPr>
                                            <w:t>.</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t>Below are a couple of options. Sign up for free and raise money when you</w:t>
                                          </w:r>
                                          <w:r>
                                            <w:rPr>
                                              <w:rFonts w:ascii="Helvetica" w:eastAsia="Times New Roman" w:hAnsi="Helvetica" w:cs="Helvetica"/>
                                              <w:color w:val="000080"/>
                                              <w:sz w:val="24"/>
                                              <w:szCs w:val="24"/>
                                            </w:rPr>
                                            <w:br/>
                                            <w:t>shop online. It could be your weekly food shop, a holiday, annual insurance, household appliance, etc.</w:t>
                                          </w:r>
                                          <w:r>
                                            <w:rPr>
                                              <w:rStyle w:val="Strong"/>
                                              <w:rFonts w:ascii="Helvetica" w:eastAsia="Times New Roman" w:hAnsi="Helvetica" w:cs="Helvetica"/>
                                              <w:color w:val="000080"/>
                                              <w:sz w:val="24"/>
                                              <w:szCs w:val="24"/>
                                            </w:rPr>
                                            <w:t xml:space="preserve"> At no additional cost to you</w:t>
                                          </w:r>
                                          <w:r>
                                            <w:rPr>
                                              <w:rFonts w:ascii="Helvetica" w:eastAsia="Times New Roman" w:hAnsi="Helvetica" w:cs="Helvetica"/>
                                              <w:color w:val="000080"/>
                                              <w:sz w:val="24"/>
                                              <w:szCs w:val="24"/>
                                            </w:rPr>
                                            <w:t xml:space="preserve">, it's </w:t>
                                          </w:r>
                                          <w:proofErr w:type="gramStart"/>
                                          <w:r>
                                            <w:rPr>
                                              <w:rFonts w:ascii="Helvetica" w:eastAsia="Times New Roman" w:hAnsi="Helvetica" w:cs="Helvetica"/>
                                              <w:color w:val="000080"/>
                                              <w:sz w:val="24"/>
                                              <w:szCs w:val="24"/>
                                            </w:rPr>
                                            <w:t>really easy</w:t>
                                          </w:r>
                                          <w:proofErr w:type="gramEnd"/>
                                          <w:r>
                                            <w:rPr>
                                              <w:rFonts w:ascii="Helvetica" w:eastAsia="Times New Roman" w:hAnsi="Helvetica" w:cs="Helvetica"/>
                                              <w:color w:val="000080"/>
                                              <w:sz w:val="24"/>
                                              <w:szCs w:val="24"/>
                                            </w:rPr>
                                            <w:t xml:space="preserve"> to raise money for us. It just takes a few minutes of your time to sign up.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noProof/>
                                              <w:color w:val="202020"/>
                                              <w:sz w:val="24"/>
                                              <w:szCs w:val="24"/>
                                            </w:rPr>
                                            <w:drawing>
                                              <wp:inline distT="0" distB="0" distL="0" distR="0" wp14:anchorId="02FF6589" wp14:editId="606B994E">
                                                <wp:extent cx="1432560" cy="335280"/>
                                                <wp:effectExtent l="0" t="0" r="0" b="762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2560" cy="335280"/>
                                                        </a:xfrm>
                                                        <a:prstGeom prst="rect">
                                                          <a:avLst/>
                                                        </a:prstGeom>
                                                        <a:noFill/>
                                                        <a:ln>
                                                          <a:noFill/>
                                                        </a:ln>
                                                      </pic:spPr>
                                                    </pic:pic>
                                                  </a:graphicData>
                                                </a:graphic>
                                              </wp:inline>
                                            </w:drawing>
                                          </w:r>
                                          <w:r>
                                            <w:rPr>
                                              <w:rFonts w:ascii="Helvetica" w:eastAsia="Times New Roman" w:hAnsi="Helvetica" w:cs="Helvetica"/>
                                              <w:color w:val="202020"/>
                                              <w:sz w:val="24"/>
                                              <w:szCs w:val="24"/>
                                            </w:rPr>
                                            <w:br/>
                                          </w:r>
                                          <w:proofErr w:type="spellStart"/>
                                          <w:r>
                                            <w:rPr>
                                              <w:rStyle w:val="Strong"/>
                                              <w:rFonts w:ascii="Helvetica" w:eastAsia="Times New Roman" w:hAnsi="Helvetica" w:cs="Helvetica"/>
                                              <w:color w:val="202020"/>
                                              <w:sz w:val="24"/>
                                              <w:szCs w:val="24"/>
                                            </w:rPr>
                                            <w:t>easyfundraising</w:t>
                                          </w:r>
                                          <w:proofErr w:type="spellEnd"/>
                                          <w:r>
                                            <w:rPr>
                                              <w:rFonts w:ascii="Helvetica" w:eastAsia="Times New Roman" w:hAnsi="Helvetica" w:cs="Helvetica"/>
                                              <w:color w:val="202020"/>
                                              <w:sz w:val="24"/>
                                              <w:szCs w:val="24"/>
                                            </w:rPr>
                                            <w:t xml:space="preserve"> - </w:t>
                                          </w:r>
                                          <w:r>
                                            <w:rPr>
                                              <w:rFonts w:ascii="Helvetica" w:eastAsia="Times New Roman" w:hAnsi="Helvetica" w:cs="Helvetica"/>
                                              <w:color w:val="0000FF"/>
                                              <w:sz w:val="24"/>
                                              <w:szCs w:val="24"/>
                                            </w:rPr>
                                            <w:t xml:space="preserve"> </w:t>
                                          </w:r>
                                          <w:hyperlink r:id="rId28" w:history="1">
                                            <w:r>
                                              <w:rPr>
                                                <w:rStyle w:val="Hyperlink"/>
                                                <w:rFonts w:eastAsia="Times New Roman"/>
                                                <w:sz w:val="24"/>
                                                <w:szCs w:val="24"/>
                                              </w:rPr>
                                              <w:t>https://www.easyfundraising.org.uk/</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proofErr w:type="spellStart"/>
                                          <w:r>
                                            <w:rPr>
                                              <w:rFonts w:ascii="Helvetica" w:eastAsia="Times New Roman" w:hAnsi="Helvetica" w:cs="Helvetica"/>
                                              <w:color w:val="000080"/>
                                              <w:sz w:val="24"/>
                                              <w:szCs w:val="24"/>
                                            </w:rPr>
                                            <w:t>easyfundraising</w:t>
                                          </w:r>
                                          <w:proofErr w:type="spellEnd"/>
                                          <w:r>
                                            <w:rPr>
                                              <w:rFonts w:ascii="Helvetica" w:eastAsia="Times New Roman" w:hAnsi="Helvetica" w:cs="Helvetica"/>
                                              <w:color w:val="000080"/>
                                              <w:sz w:val="24"/>
                                              <w:szCs w:val="24"/>
                                            </w:rPr>
                                            <w:t xml:space="preserve"> partners with over 7,000 brands who pay it a commission when people start their shop via its site or app. It then turns this into a donation for your chosen cause. </w:t>
                                          </w:r>
                                          <w:proofErr w:type="spellStart"/>
                                          <w:r>
                                            <w:rPr>
                                              <w:rFonts w:ascii="Helvetica" w:eastAsia="Times New Roman" w:hAnsi="Helvetica" w:cs="Helvetica"/>
                                              <w:color w:val="000080"/>
                                              <w:sz w:val="24"/>
                                              <w:szCs w:val="24"/>
                                            </w:rPr>
                                            <w:t>Your</w:t>
                                          </w:r>
                                          <w:proofErr w:type="spellEnd"/>
                                          <w:r>
                                            <w:rPr>
                                              <w:rFonts w:ascii="Helvetica" w:eastAsia="Times New Roman" w:hAnsi="Helvetica" w:cs="Helvetica"/>
                                              <w:color w:val="000080"/>
                                              <w:sz w:val="24"/>
                                              <w:szCs w:val="24"/>
                                            </w:rPr>
                                            <w:t xml:space="preserve"> can see how much you’ve raised for CLL Support, and get updates on when we get paid.</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r>
                                          <w:r>
                                            <w:rPr>
                                              <w:rFonts w:ascii="Helvetica" w:eastAsia="Times New Roman" w:hAnsi="Helvetica" w:cs="Helvetica"/>
                                              <w:noProof/>
                                              <w:color w:val="000080"/>
                                              <w:sz w:val="24"/>
                                              <w:szCs w:val="24"/>
                                            </w:rPr>
                                            <w:drawing>
                                              <wp:inline distT="0" distB="0" distL="0" distR="0" wp14:anchorId="1AE6F34B" wp14:editId="448E8345">
                                                <wp:extent cx="143256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Pr>
                                              <w:rFonts w:ascii="Helvetica" w:eastAsia="Times New Roman" w:hAnsi="Helvetica" w:cs="Helvetica"/>
                                              <w:color w:val="000080"/>
                                              <w:sz w:val="24"/>
                                              <w:szCs w:val="24"/>
                                            </w:rPr>
                                            <w:br/>
                                          </w:r>
                                          <w:r>
                                            <w:rPr>
                                              <w:rStyle w:val="Strong"/>
                                              <w:rFonts w:ascii="Helvetica" w:eastAsia="Times New Roman" w:hAnsi="Helvetica" w:cs="Helvetica"/>
                                              <w:color w:val="000080"/>
                                              <w:sz w:val="24"/>
                                              <w:szCs w:val="24"/>
                                            </w:rPr>
                                            <w:t>Charitable shopping</w:t>
                                          </w:r>
                                          <w:r>
                                            <w:rPr>
                                              <w:rFonts w:ascii="Helvetica" w:eastAsia="Times New Roman" w:hAnsi="Helvetica" w:cs="Helvetica"/>
                                              <w:color w:val="000080"/>
                                              <w:sz w:val="24"/>
                                              <w:szCs w:val="24"/>
                                            </w:rPr>
                                            <w:t xml:space="preserve"> -</w:t>
                                          </w:r>
                                          <w:r>
                                            <w:rPr>
                                              <w:rFonts w:ascii="Helvetica" w:eastAsia="Times New Roman" w:hAnsi="Helvetica" w:cs="Helvetica"/>
                                              <w:color w:val="0000FF"/>
                                              <w:sz w:val="24"/>
                                              <w:szCs w:val="24"/>
                                            </w:rPr>
                                            <w:t> </w:t>
                                          </w:r>
                                          <w:hyperlink r:id="rId30" w:history="1">
                                            <w:r>
                                              <w:rPr>
                                                <w:rStyle w:val="Hyperlink"/>
                                                <w:rFonts w:eastAsia="Times New Roman"/>
                                                <w:sz w:val="24"/>
                                                <w:szCs w:val="24"/>
                                              </w:rPr>
                                              <w:t>https://www.charitable.shopping/</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lastRenderedPageBreak/>
                                            <w:br/>
                                          </w:r>
                                          <w:r>
                                            <w:rPr>
                                              <w:rFonts w:ascii="Helvetica" w:eastAsia="Times New Roman" w:hAnsi="Helvetica" w:cs="Helvetica"/>
                                              <w:color w:val="000080"/>
                                              <w:sz w:val="24"/>
                                              <w:szCs w:val="24"/>
                                            </w:rPr>
                                            <w:t>When you buy through Charitable Shopping, its partner shops and service providers pay it a ‘thank you’ fee, which it transfers over to the charity. The donations are sent through JustGiving to the charity directly. Supporters can register, select their charity, and start donating straight away.</w:t>
                                          </w:r>
                                          <w:r>
                                            <w:rPr>
                                              <w:rFonts w:ascii="Helvetica" w:eastAsia="Times New Roman" w:hAnsi="Helvetica" w:cs="Helvetica"/>
                                              <w:color w:val="000080"/>
                                              <w:sz w:val="24"/>
                                              <w:szCs w:val="24"/>
                                            </w:rPr>
                                            <w:br/>
                                          </w:r>
                                          <w:r>
                                            <w:rPr>
                                              <w:rFonts w:ascii="Helvetica" w:eastAsia="Times New Roman" w:hAnsi="Helvetica" w:cs="Helvetica"/>
                                              <w:color w:val="000080"/>
                                              <w:sz w:val="24"/>
                                              <w:szCs w:val="24"/>
                                            </w:rPr>
                                            <w:br/>
                                            <w:t>Why not give it a try - it's easy</w:t>
                                          </w:r>
                                          <w:r>
                                            <w:rPr>
                                              <w:rFonts w:ascii="Helvetica" w:eastAsia="Times New Roman" w:hAnsi="Helvetica" w:cs="Helvetica"/>
                                              <w:color w:val="202020"/>
                                              <w:sz w:val="24"/>
                                              <w:szCs w:val="24"/>
                                            </w:rPr>
                                            <w:t xml:space="preserve"> </w:t>
                                          </w:r>
                                        </w:p>
                                      </w:tc>
                                    </w:tr>
                                  </w:tbl>
                                  <w:p w14:paraId="13FC79BD" w14:textId="77777777" w:rsidR="00BF1102" w:rsidRDefault="00BF1102">
                                    <w:pPr>
                                      <w:rPr>
                                        <w:rFonts w:ascii="Times New Roman" w:eastAsia="Times New Roman" w:hAnsi="Times New Roman" w:cs="Times New Roman"/>
                                        <w:sz w:val="20"/>
                                        <w:szCs w:val="20"/>
                                      </w:rPr>
                                    </w:pPr>
                                  </w:p>
                                </w:tc>
                              </w:tr>
                            </w:tbl>
                            <w:p w14:paraId="70589DC2" w14:textId="77777777" w:rsidR="00BF1102" w:rsidRDefault="00BF1102">
                              <w:pPr>
                                <w:rPr>
                                  <w:rFonts w:ascii="Times New Roman" w:eastAsia="Times New Roman" w:hAnsi="Times New Roman" w:cs="Times New Roman"/>
                                  <w:sz w:val="20"/>
                                  <w:szCs w:val="20"/>
                                </w:rPr>
                              </w:pPr>
                            </w:p>
                          </w:tc>
                        </w:tr>
                      </w:tbl>
                      <w:p w14:paraId="7CEDF013"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551F0BA7"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1ABC85FA" w14:textId="77777777">
                                <w:trPr>
                                  <w:hidden/>
                                </w:trPr>
                                <w:tc>
                                  <w:tcPr>
                                    <w:tcW w:w="0" w:type="auto"/>
                                    <w:tcBorders>
                                      <w:top w:val="single" w:sz="12" w:space="0" w:color="5353B8"/>
                                      <w:left w:val="nil"/>
                                      <w:bottom w:val="nil"/>
                                      <w:right w:val="nil"/>
                                    </w:tcBorders>
                                    <w:vAlign w:val="center"/>
                                    <w:hideMark/>
                                  </w:tcPr>
                                  <w:p w14:paraId="4F200715" w14:textId="77777777" w:rsidR="00BF1102" w:rsidRDefault="00BF1102">
                                    <w:pPr>
                                      <w:rPr>
                                        <w:rFonts w:eastAsia="Times New Roman"/>
                                        <w:vanish/>
                                      </w:rPr>
                                    </w:pPr>
                                  </w:p>
                                </w:tc>
                              </w:tr>
                            </w:tbl>
                            <w:p w14:paraId="4D6C7706" w14:textId="77777777" w:rsidR="00BF1102" w:rsidRDefault="00BF1102">
                              <w:pPr>
                                <w:rPr>
                                  <w:rFonts w:ascii="Times New Roman" w:eastAsia="Times New Roman" w:hAnsi="Times New Roman" w:cs="Times New Roman"/>
                                  <w:sz w:val="20"/>
                                  <w:szCs w:val="20"/>
                                </w:rPr>
                              </w:pPr>
                            </w:p>
                          </w:tc>
                        </w:tr>
                      </w:tbl>
                      <w:p w14:paraId="230EE3C8"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4C0944B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167609D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313097B7" w14:textId="77777777">
                                      <w:tc>
                                        <w:tcPr>
                                          <w:tcW w:w="0" w:type="auto"/>
                                          <w:tcMar>
                                            <w:top w:w="0" w:type="dxa"/>
                                            <w:left w:w="270" w:type="dxa"/>
                                            <w:bottom w:w="135" w:type="dxa"/>
                                            <w:right w:w="270" w:type="dxa"/>
                                          </w:tcMar>
                                          <w:hideMark/>
                                        </w:tcPr>
                                        <w:p w14:paraId="0D452888" w14:textId="77777777" w:rsidR="00BF1102" w:rsidRDefault="00BF1102">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000080"/>
                                              <w:sz w:val="24"/>
                                              <w:szCs w:val="24"/>
                                            </w:rPr>
                                            <w:t>If you have fundraised for us do please let us know so that we can thank you and perhaps feature you here.</w:t>
                                          </w:r>
                                          <w:r>
                                            <w:rPr>
                                              <w:rFonts w:ascii="Helvetica" w:eastAsia="Times New Roman" w:hAnsi="Helvetica" w:cs="Helvetica"/>
                                              <w:color w:val="202020"/>
                                              <w:sz w:val="24"/>
                                              <w:szCs w:val="24"/>
                                            </w:rPr>
                                            <w:t xml:space="preserve"> </w:t>
                                          </w:r>
                                        </w:p>
                                      </w:tc>
                                    </w:tr>
                                  </w:tbl>
                                  <w:p w14:paraId="303904B3" w14:textId="77777777" w:rsidR="00BF1102" w:rsidRDefault="00BF1102">
                                    <w:pPr>
                                      <w:rPr>
                                        <w:rFonts w:ascii="Times New Roman" w:eastAsia="Times New Roman" w:hAnsi="Times New Roman" w:cs="Times New Roman"/>
                                        <w:sz w:val="20"/>
                                        <w:szCs w:val="20"/>
                                      </w:rPr>
                                    </w:pPr>
                                  </w:p>
                                </w:tc>
                              </w:tr>
                            </w:tbl>
                            <w:p w14:paraId="49653E06" w14:textId="77777777" w:rsidR="00BF1102" w:rsidRDefault="00BF1102">
                              <w:pPr>
                                <w:rPr>
                                  <w:rFonts w:ascii="Times New Roman" w:eastAsia="Times New Roman" w:hAnsi="Times New Roman" w:cs="Times New Roman"/>
                                  <w:sz w:val="20"/>
                                  <w:szCs w:val="20"/>
                                </w:rPr>
                              </w:pPr>
                            </w:p>
                          </w:tc>
                        </w:tr>
                      </w:tbl>
                      <w:p w14:paraId="1A9F21B0"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1EF9023A"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4B1D2E40" w14:textId="77777777">
                                <w:trPr>
                                  <w:hidden/>
                                </w:trPr>
                                <w:tc>
                                  <w:tcPr>
                                    <w:tcW w:w="0" w:type="auto"/>
                                    <w:tcBorders>
                                      <w:top w:val="single" w:sz="12" w:space="0" w:color="5353B8"/>
                                      <w:left w:val="nil"/>
                                      <w:bottom w:val="nil"/>
                                      <w:right w:val="nil"/>
                                    </w:tcBorders>
                                    <w:vAlign w:val="center"/>
                                    <w:hideMark/>
                                  </w:tcPr>
                                  <w:p w14:paraId="65DC2FA8" w14:textId="77777777" w:rsidR="00BF1102" w:rsidRDefault="00BF1102">
                                    <w:pPr>
                                      <w:rPr>
                                        <w:rFonts w:eastAsia="Times New Roman"/>
                                        <w:vanish/>
                                      </w:rPr>
                                    </w:pPr>
                                  </w:p>
                                </w:tc>
                              </w:tr>
                            </w:tbl>
                            <w:p w14:paraId="39842E82" w14:textId="77777777" w:rsidR="00BF1102" w:rsidRDefault="00BF1102">
                              <w:pPr>
                                <w:rPr>
                                  <w:rFonts w:ascii="Times New Roman" w:eastAsia="Times New Roman" w:hAnsi="Times New Roman" w:cs="Times New Roman"/>
                                  <w:sz w:val="20"/>
                                  <w:szCs w:val="20"/>
                                </w:rPr>
                              </w:pPr>
                            </w:p>
                          </w:tc>
                        </w:tr>
                      </w:tbl>
                      <w:p w14:paraId="51D72C1B"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1DB6F11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363"/>
                                <w:gridCol w:w="4363"/>
                              </w:tblGrid>
                              <w:tr w:rsidR="00BF1102" w14:paraId="371825F9" w14:textId="77777777">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6785C301" w14:textId="77777777">
                                      <w:tc>
                                        <w:tcPr>
                                          <w:tcW w:w="0" w:type="auto"/>
                                          <w:tcMar>
                                            <w:top w:w="0" w:type="dxa"/>
                                            <w:left w:w="270" w:type="dxa"/>
                                            <w:bottom w:w="135" w:type="dxa"/>
                                            <w:right w:w="270" w:type="dxa"/>
                                          </w:tcMar>
                                          <w:hideMark/>
                                        </w:tcPr>
                                        <w:p w14:paraId="46C3FB20" w14:textId="72672AAB" w:rsidR="00BF1102" w:rsidRDefault="00BF1102">
                                          <w:pPr>
                                            <w:spacing w:line="360" w:lineRule="auto"/>
                                            <w:rPr>
                                              <w:rFonts w:ascii="Helvetica" w:eastAsia="Times New Roman" w:hAnsi="Helvetica" w:cs="Helvetica"/>
                                              <w:color w:val="202020"/>
                                              <w:sz w:val="24"/>
                                              <w:szCs w:val="24"/>
                                            </w:rPr>
                                          </w:pPr>
                                          <w:r>
                                            <w:rPr>
                                              <w:rFonts w:ascii="Helvetica" w:eastAsia="Times New Roman" w:hAnsi="Helvetica" w:cs="Helvetica"/>
                                              <w:noProof/>
                                              <w:color w:val="202020"/>
                                              <w:sz w:val="24"/>
                                              <w:szCs w:val="24"/>
                                            </w:rPr>
                                            <w:drawing>
                                              <wp:inline distT="0" distB="0" distL="0" distR="0" wp14:anchorId="29103268" wp14:editId="74A4D408">
                                                <wp:extent cx="15240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tc>
                                    </w:tr>
                                  </w:tbl>
                                  <w:p w14:paraId="1196E90A" w14:textId="77777777" w:rsidR="00BF1102" w:rsidRDefault="00BF1102">
                                    <w:pPr>
                                      <w:rPr>
                                        <w:rFonts w:ascii="Times New Roman" w:eastAsia="Times New Roman" w:hAnsi="Times New Roman" w:cs="Times New Roman"/>
                                        <w:sz w:val="20"/>
                                        <w:szCs w:val="20"/>
                                      </w:rPr>
                                    </w:pPr>
                                  </w:p>
                                </w:tc>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BF1102" w14:paraId="1B675AAF" w14:textId="77777777">
                                      <w:tc>
                                        <w:tcPr>
                                          <w:tcW w:w="0" w:type="auto"/>
                                          <w:tcMar>
                                            <w:top w:w="0" w:type="dxa"/>
                                            <w:left w:w="270" w:type="dxa"/>
                                            <w:bottom w:w="135" w:type="dxa"/>
                                            <w:right w:w="270" w:type="dxa"/>
                                          </w:tcMar>
                                          <w:hideMark/>
                                        </w:tcPr>
                                        <w:p w14:paraId="6576D8C8" w14:textId="77777777" w:rsidR="00BF1102" w:rsidRDefault="00BF1102">
                                          <w:pPr>
                                            <w:spacing w:line="360" w:lineRule="auto"/>
                                            <w:rPr>
                                              <w:rFonts w:ascii="Helvetica" w:eastAsia="Times New Roman" w:hAnsi="Helvetica" w:cs="Helvetica"/>
                                              <w:color w:val="202020"/>
                                              <w:sz w:val="24"/>
                                              <w:szCs w:val="24"/>
                                            </w:rPr>
                                          </w:pPr>
                                          <w:r>
                                            <w:rPr>
                                              <w:rStyle w:val="Strong"/>
                                              <w:rFonts w:ascii="Arial" w:eastAsia="Times New Roman" w:hAnsi="Arial" w:cs="Arial"/>
                                              <w:color w:val="000080"/>
                                              <w:sz w:val="23"/>
                                              <w:szCs w:val="23"/>
                                            </w:rPr>
                                            <w:t>One of our key missions is to make our resources accessible to everyone with CLL, and to their families and friends</w:t>
                                          </w:r>
                                          <w:r>
                                            <w:rPr>
                                              <w:rFonts w:ascii="Arial" w:eastAsia="Times New Roman" w:hAnsi="Arial" w:cs="Arial"/>
                                              <w:color w:val="000080"/>
                                              <w:sz w:val="23"/>
                                              <w:szCs w:val="23"/>
                                            </w:rPr>
                                            <w:t>.</w:t>
                                          </w:r>
                                          <w:r>
                                            <w:rPr>
                                              <w:rFonts w:ascii="Arial" w:eastAsia="Times New Roman" w:hAnsi="Arial" w:cs="Arial"/>
                                              <w:color w:val="000080"/>
                                              <w:sz w:val="23"/>
                                              <w:szCs w:val="23"/>
                                            </w:rPr>
                                            <w:br/>
                                            <w:t xml:space="preserve">To this end, we've been looking at ways of </w:t>
                                          </w:r>
                                          <w:proofErr w:type="gramStart"/>
                                          <w:r>
                                            <w:rPr>
                                              <w:rFonts w:ascii="Arial" w:eastAsia="Times New Roman" w:hAnsi="Arial" w:cs="Arial"/>
                                              <w:color w:val="000080"/>
                                              <w:sz w:val="23"/>
                                              <w:szCs w:val="23"/>
                                            </w:rPr>
                                            <w:t>opening up</w:t>
                                          </w:r>
                                          <w:proofErr w:type="gramEnd"/>
                                          <w:r>
                                            <w:rPr>
                                              <w:rFonts w:ascii="Arial" w:eastAsia="Times New Roman" w:hAnsi="Arial" w:cs="Arial"/>
                                              <w:color w:val="000080"/>
                                              <w:sz w:val="23"/>
                                              <w:szCs w:val="23"/>
                                            </w:rPr>
                                            <w:t xml:space="preserve"> our website to people with disabilities, for example those who are partially sighted. In addition, we want to be welcoming people whose first language is not English. </w:t>
                                          </w:r>
                                          <w:r>
                                            <w:rPr>
                                              <w:rFonts w:ascii="Arial" w:eastAsia="Times New Roman" w:hAnsi="Arial" w:cs="Arial"/>
                                              <w:color w:val="000080"/>
                                              <w:sz w:val="23"/>
                                              <w:szCs w:val="23"/>
                                            </w:rPr>
                                            <w:br/>
                                            <w:t xml:space="preserve">We're pleased to announce that we've now installed an accessibility tool on our website, which you can find in the top </w:t>
                                          </w:r>
                                          <w:proofErr w:type="gramStart"/>
                                          <w:r>
                                            <w:rPr>
                                              <w:rFonts w:ascii="Arial" w:eastAsia="Times New Roman" w:hAnsi="Arial" w:cs="Arial"/>
                                              <w:color w:val="000080"/>
                                              <w:sz w:val="23"/>
                                              <w:szCs w:val="23"/>
                                            </w:rPr>
                                            <w:t>right hand</w:t>
                                          </w:r>
                                          <w:proofErr w:type="gramEnd"/>
                                          <w:r>
                                            <w:rPr>
                                              <w:rFonts w:ascii="Arial" w:eastAsia="Times New Roman" w:hAnsi="Arial" w:cs="Arial"/>
                                              <w:color w:val="000080"/>
                                              <w:sz w:val="23"/>
                                              <w:szCs w:val="23"/>
                                            </w:rPr>
                                            <w:t xml:space="preserve"> corner. It has numerous tools to </w:t>
                                          </w:r>
                                          <w:proofErr w:type="gramStart"/>
                                          <w:r>
                                            <w:rPr>
                                              <w:rFonts w:ascii="Arial" w:eastAsia="Times New Roman" w:hAnsi="Arial" w:cs="Arial"/>
                                              <w:color w:val="000080"/>
                                              <w:sz w:val="23"/>
                                              <w:szCs w:val="23"/>
                                            </w:rPr>
                                            <w:t>help, and</w:t>
                                          </w:r>
                                          <w:proofErr w:type="gramEnd"/>
                                          <w:r>
                                            <w:rPr>
                                              <w:rFonts w:ascii="Arial" w:eastAsia="Times New Roman" w:hAnsi="Arial" w:cs="Arial"/>
                                              <w:color w:val="000080"/>
                                              <w:sz w:val="23"/>
                                              <w:szCs w:val="23"/>
                                            </w:rPr>
                                            <w:t xml:space="preserve"> is very easy to use. Try it out!</w:t>
                                          </w:r>
                                          <w:r>
                                            <w:rPr>
                                              <w:rFonts w:ascii="Helvetica" w:eastAsia="Times New Roman" w:hAnsi="Helvetica" w:cs="Helvetica"/>
                                              <w:color w:val="202020"/>
                                              <w:sz w:val="24"/>
                                              <w:szCs w:val="24"/>
                                            </w:rPr>
                                            <w:t xml:space="preserve"> </w:t>
                                          </w:r>
                                        </w:p>
                                      </w:tc>
                                    </w:tr>
                                  </w:tbl>
                                  <w:p w14:paraId="670E9FDF" w14:textId="77777777" w:rsidR="00BF1102" w:rsidRDefault="00BF1102">
                                    <w:pPr>
                                      <w:rPr>
                                        <w:rFonts w:ascii="Times New Roman" w:eastAsia="Times New Roman" w:hAnsi="Times New Roman" w:cs="Times New Roman"/>
                                        <w:sz w:val="20"/>
                                        <w:szCs w:val="20"/>
                                      </w:rPr>
                                    </w:pPr>
                                  </w:p>
                                </w:tc>
                              </w:tr>
                            </w:tbl>
                            <w:p w14:paraId="347593E1" w14:textId="77777777" w:rsidR="00BF1102" w:rsidRDefault="00BF1102">
                              <w:pPr>
                                <w:rPr>
                                  <w:rFonts w:ascii="Times New Roman" w:eastAsia="Times New Roman" w:hAnsi="Times New Roman" w:cs="Times New Roman"/>
                                  <w:sz w:val="20"/>
                                  <w:szCs w:val="20"/>
                                </w:rPr>
                              </w:pPr>
                            </w:p>
                          </w:tc>
                        </w:tr>
                      </w:tbl>
                      <w:p w14:paraId="0E4BA460"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51C14721"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8713"/>
                              </w:tblGrid>
                              <w:tr w:rsidR="00BF1102" w14:paraId="53071597" w14:textId="77777777">
                                <w:trPr>
                                  <w:jc w:val="center"/>
                                  <w:hidden/>
                                </w:trPr>
                                <w:tc>
                                  <w:tcPr>
                                    <w:tcW w:w="0" w:type="auto"/>
                                    <w:hideMark/>
                                  </w:tcPr>
                                  <w:p w14:paraId="06EDA004" w14:textId="77777777" w:rsidR="00BF1102" w:rsidRDefault="00BF110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3"/>
                                    </w:tblGrid>
                                    <w:tr w:rsidR="00BF1102" w14:paraId="3D727F41" w14:textId="77777777">
                                      <w:tc>
                                        <w:tcPr>
                                          <w:tcW w:w="0" w:type="auto"/>
                                          <w:tcMar>
                                            <w:top w:w="135" w:type="dxa"/>
                                            <w:left w:w="270" w:type="dxa"/>
                                            <w:bottom w:w="135" w:type="dxa"/>
                                            <w:right w:w="270" w:type="dxa"/>
                                          </w:tcMar>
                                          <w:vAlign w:val="center"/>
                                          <w:hideMark/>
                                        </w:tcPr>
                                        <w:tbl>
                                          <w:tblPr>
                                            <w:tblW w:w="5000" w:type="pct"/>
                                            <w:shd w:val="clear" w:color="auto" w:fill="646EC1"/>
                                            <w:tblLook w:val="04A0" w:firstRow="1" w:lastRow="0" w:firstColumn="1" w:lastColumn="0" w:noHBand="0" w:noVBand="1"/>
                                          </w:tblPr>
                                          <w:tblGrid>
                                            <w:gridCol w:w="8173"/>
                                          </w:tblGrid>
                                          <w:tr w:rsidR="00BF1102" w14:paraId="2664AAA1" w14:textId="77777777">
                                            <w:tc>
                                              <w:tcPr>
                                                <w:tcW w:w="0" w:type="auto"/>
                                                <w:shd w:val="clear" w:color="auto" w:fill="646EC1"/>
                                                <w:tcMar>
                                                  <w:top w:w="270" w:type="dxa"/>
                                                  <w:left w:w="270" w:type="dxa"/>
                                                  <w:bottom w:w="270" w:type="dxa"/>
                                                  <w:right w:w="270" w:type="dxa"/>
                                                </w:tcMar>
                                                <w:hideMark/>
                                              </w:tcPr>
                                              <w:p w14:paraId="65206236" w14:textId="77777777" w:rsidR="00BF1102" w:rsidRDefault="00BF1102">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Can you help, please?</w:t>
                                                </w:r>
                                                <w:r>
                                                  <w:rPr>
                                                    <w:rFonts w:ascii="Helvetica" w:eastAsia="Times New Roman" w:hAnsi="Helvetica" w:cs="Helvetica"/>
                                                    <w:color w:val="F2F2F2"/>
                                                    <w:sz w:val="21"/>
                                                    <w:szCs w:val="21"/>
                                                  </w:rPr>
                                                  <w:t xml:space="preserve"> </w:t>
                                                </w:r>
                                              </w:p>
                                            </w:tc>
                                          </w:tr>
                                        </w:tbl>
                                        <w:p w14:paraId="7EF2A35F" w14:textId="77777777" w:rsidR="00BF1102" w:rsidRDefault="00BF1102">
                                          <w:pPr>
                                            <w:rPr>
                                              <w:rFonts w:ascii="Times New Roman" w:eastAsia="Times New Roman" w:hAnsi="Times New Roman" w:cs="Times New Roman"/>
                                              <w:sz w:val="20"/>
                                              <w:szCs w:val="20"/>
                                            </w:rPr>
                                          </w:pPr>
                                        </w:p>
                                      </w:tc>
                                    </w:tr>
                                  </w:tbl>
                                  <w:p w14:paraId="6C88B14F" w14:textId="77777777" w:rsidR="00BF1102" w:rsidRDefault="00BF1102">
                                    <w:pPr>
                                      <w:rPr>
                                        <w:rFonts w:ascii="Times New Roman" w:eastAsia="Times New Roman" w:hAnsi="Times New Roman" w:cs="Times New Roman"/>
                                        <w:sz w:val="20"/>
                                        <w:szCs w:val="20"/>
                                      </w:rPr>
                                    </w:pPr>
                                  </w:p>
                                </w:tc>
                              </w:tr>
                            </w:tbl>
                            <w:p w14:paraId="51D41F4A" w14:textId="77777777" w:rsidR="00BF1102" w:rsidRDefault="00BF1102">
                              <w:pPr>
                                <w:jc w:val="center"/>
                                <w:rPr>
                                  <w:rFonts w:ascii="Times New Roman" w:eastAsia="Times New Roman" w:hAnsi="Times New Roman" w:cs="Times New Roman"/>
                                  <w:sz w:val="20"/>
                                  <w:szCs w:val="20"/>
                                </w:rPr>
                              </w:pPr>
                            </w:p>
                          </w:tc>
                        </w:tr>
                      </w:tbl>
                      <w:p w14:paraId="7ED29061"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4F6B43E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F1102" w14:paraId="030BEABC" w14:textId="77777777">
                                <w:tc>
                                  <w:tcPr>
                                    <w:tcW w:w="0" w:type="auto"/>
                                    <w:tcMar>
                                      <w:top w:w="0" w:type="dxa"/>
                                      <w:left w:w="135" w:type="dxa"/>
                                      <w:bottom w:w="0" w:type="dxa"/>
                                      <w:right w:w="135" w:type="dxa"/>
                                    </w:tcMar>
                                    <w:hideMark/>
                                  </w:tcPr>
                                  <w:p w14:paraId="6EF9DFCF" w14:textId="11255AFA" w:rsidR="00BF1102" w:rsidRDefault="00BF1102">
                                    <w:pPr>
                                      <w:jc w:val="center"/>
                                      <w:rPr>
                                        <w:rFonts w:eastAsia="Times New Roman"/>
                                      </w:rPr>
                                    </w:pPr>
                                    <w:r>
                                      <w:rPr>
                                        <w:rFonts w:eastAsia="Times New Roman"/>
                                        <w:noProof/>
                                      </w:rPr>
                                      <w:lastRenderedPageBreak/>
                                      <w:drawing>
                                        <wp:inline distT="0" distB="0" distL="0" distR="0" wp14:anchorId="6D6A8610" wp14:editId="725A66C4">
                                          <wp:extent cx="1432560" cy="143256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r>
                            </w:tbl>
                            <w:p w14:paraId="7B38DC60" w14:textId="77777777" w:rsidR="00BF1102" w:rsidRDefault="00BF1102">
                              <w:pPr>
                                <w:rPr>
                                  <w:rFonts w:ascii="Times New Roman" w:eastAsia="Times New Roman" w:hAnsi="Times New Roman" w:cs="Times New Roman"/>
                                  <w:sz w:val="20"/>
                                  <w:szCs w:val="20"/>
                                </w:rPr>
                              </w:pPr>
                            </w:p>
                          </w:tc>
                        </w:tr>
                      </w:tbl>
                      <w:p w14:paraId="61194E49"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1DFC601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5B5D071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17D61F1B" w14:textId="77777777">
                                      <w:tc>
                                        <w:tcPr>
                                          <w:tcW w:w="0" w:type="auto"/>
                                          <w:tcMar>
                                            <w:top w:w="0" w:type="dxa"/>
                                            <w:left w:w="270" w:type="dxa"/>
                                            <w:bottom w:w="135" w:type="dxa"/>
                                            <w:right w:w="270" w:type="dxa"/>
                                          </w:tcMar>
                                          <w:hideMark/>
                                        </w:tcPr>
                                        <w:p w14:paraId="22DD1E0A" w14:textId="77777777" w:rsidR="00BF1102" w:rsidRDefault="00BF1102">
                                          <w:pPr>
                                            <w:spacing w:line="360" w:lineRule="auto"/>
                                            <w:rPr>
                                              <w:rFonts w:ascii="Helvetica" w:eastAsia="Times New Roman" w:hAnsi="Helvetica" w:cs="Helvetica"/>
                                              <w:color w:val="202020"/>
                                              <w:sz w:val="24"/>
                                              <w:szCs w:val="24"/>
                                            </w:rPr>
                                          </w:pPr>
                                          <w:r>
                                            <w:rPr>
                                              <w:rStyle w:val="Strong"/>
                                              <w:rFonts w:ascii="Arial" w:eastAsia="Times New Roman" w:hAnsi="Arial" w:cs="Arial"/>
                                              <w:color w:val="000080"/>
                                              <w:sz w:val="27"/>
                                              <w:szCs w:val="27"/>
                                            </w:rPr>
                                            <w:t>Please can you share your CLL story?</w:t>
                                          </w:r>
                                          <w:r>
                                            <w:rPr>
                                              <w:rFonts w:ascii="Helvetica" w:eastAsia="Times New Roman" w:hAnsi="Helvetica" w:cs="Helvetica"/>
                                              <w:color w:val="202020"/>
                                              <w:sz w:val="24"/>
                                              <w:szCs w:val="24"/>
                                            </w:rPr>
                                            <w:br/>
                                          </w:r>
                                          <w:r>
                                            <w:rPr>
                                              <w:rFonts w:ascii="Arial" w:eastAsia="Times New Roman" w:hAnsi="Arial" w:cs="Arial"/>
                                              <w:color w:val="000080"/>
                                              <w:sz w:val="24"/>
                                              <w:szCs w:val="24"/>
                                            </w:rPr>
                                            <w:t>For those who attend our conferences, an undoubted highlight is one of our members sharing their CLL story. People find it enormously encouraging to hear how others coped with their CLL, and to know they aren't alone.</w:t>
                                          </w:r>
                                          <w:r>
                                            <w:rPr>
                                              <w:rFonts w:ascii="Arial" w:eastAsia="Times New Roman" w:hAnsi="Arial" w:cs="Arial"/>
                                              <w:color w:val="000080"/>
                                              <w:sz w:val="24"/>
                                              <w:szCs w:val="24"/>
                                            </w:rPr>
                                            <w:br/>
                                          </w:r>
                                          <w:r>
                                            <w:rPr>
                                              <w:rFonts w:ascii="Arial" w:eastAsia="Times New Roman" w:hAnsi="Arial" w:cs="Arial"/>
                                              <w:color w:val="000080"/>
                                              <w:sz w:val="24"/>
                                              <w:szCs w:val="24"/>
                                            </w:rPr>
                                            <w:br/>
                                          </w:r>
                                          <w:r>
                                            <w:rPr>
                                              <w:rStyle w:val="Strong"/>
                                              <w:rFonts w:ascii="Arial" w:eastAsia="Times New Roman" w:hAnsi="Arial" w:cs="Arial"/>
                                              <w:color w:val="000080"/>
                                              <w:sz w:val="24"/>
                                              <w:szCs w:val="24"/>
                                            </w:rPr>
                                            <w:t>We need people to step forward and tell their CLL stories so that we can feature them at our conferences and in our webinars. If you can't attend in person, we can video you at home.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000080"/>
                                              <w:sz w:val="24"/>
                                              <w:szCs w:val="24"/>
                                            </w:rPr>
                                            <w:t>Everyone's story is relevant. Do you perhaps have a hobby or job that would help to show how you have managed with CLL?  You can do this with a partner, or indeed your partner can tell their tale. Have a look at how other members have told their story: </w:t>
                                          </w:r>
                                          <w:r>
                                            <w:rPr>
                                              <w:rFonts w:ascii="Helvetica" w:eastAsia="Times New Roman" w:hAnsi="Helvetica" w:cs="Helvetica"/>
                                              <w:color w:val="202020"/>
                                              <w:sz w:val="24"/>
                                              <w:szCs w:val="24"/>
                                            </w:rPr>
                                            <w:t xml:space="preserve"> </w:t>
                                          </w:r>
                                        </w:p>
                                      </w:tc>
                                    </w:tr>
                                  </w:tbl>
                                  <w:p w14:paraId="0C740E80" w14:textId="77777777" w:rsidR="00BF1102" w:rsidRDefault="00BF1102">
                                    <w:pPr>
                                      <w:rPr>
                                        <w:rFonts w:ascii="Times New Roman" w:eastAsia="Times New Roman" w:hAnsi="Times New Roman" w:cs="Times New Roman"/>
                                        <w:sz w:val="20"/>
                                        <w:szCs w:val="20"/>
                                      </w:rPr>
                                    </w:pPr>
                                  </w:p>
                                </w:tc>
                              </w:tr>
                            </w:tbl>
                            <w:p w14:paraId="1AE6A95F" w14:textId="77777777" w:rsidR="00BF1102" w:rsidRDefault="00BF1102">
                              <w:pPr>
                                <w:rPr>
                                  <w:rFonts w:ascii="Times New Roman" w:eastAsia="Times New Roman" w:hAnsi="Times New Roman" w:cs="Times New Roman"/>
                                  <w:sz w:val="20"/>
                                  <w:szCs w:val="20"/>
                                </w:rPr>
                              </w:pPr>
                            </w:p>
                          </w:tc>
                        </w:tr>
                      </w:tbl>
                      <w:p w14:paraId="75FEAC70"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38BB8746"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3438"/>
                              </w:tblGrid>
                              <w:tr w:rsidR="00BF1102" w14:paraId="5F25EAA0" w14:textId="77777777">
                                <w:trPr>
                                  <w:jc w:val="center"/>
                                </w:trPr>
                                <w:tc>
                                  <w:tcPr>
                                    <w:tcW w:w="0" w:type="auto"/>
                                    <w:shd w:val="clear" w:color="auto" w:fill="2BAADF"/>
                                    <w:tcMar>
                                      <w:top w:w="270" w:type="dxa"/>
                                      <w:left w:w="270" w:type="dxa"/>
                                      <w:bottom w:w="270" w:type="dxa"/>
                                      <w:right w:w="270" w:type="dxa"/>
                                    </w:tcMar>
                                    <w:vAlign w:val="center"/>
                                    <w:hideMark/>
                                  </w:tcPr>
                                  <w:p w14:paraId="462A4856" w14:textId="77777777" w:rsidR="00BF1102" w:rsidRDefault="00000000">
                                    <w:pPr>
                                      <w:jc w:val="center"/>
                                      <w:rPr>
                                        <w:rFonts w:ascii="Arial" w:eastAsia="Times New Roman" w:hAnsi="Arial" w:cs="Arial"/>
                                        <w:sz w:val="24"/>
                                        <w:szCs w:val="24"/>
                                      </w:rPr>
                                    </w:pPr>
                                    <w:hyperlink r:id="rId33" w:tgtFrame="_blank" w:tooltip="Sue and Elizabeth's story" w:history="1">
                                      <w:r w:rsidR="00BF1102">
                                        <w:rPr>
                                          <w:rStyle w:val="Hyperlink"/>
                                          <w:rFonts w:ascii="Arial" w:eastAsia="Times New Roman" w:hAnsi="Arial" w:cs="Arial"/>
                                          <w:b/>
                                          <w:bCs/>
                                          <w:color w:val="FFFFFF"/>
                                          <w:sz w:val="24"/>
                                          <w:szCs w:val="24"/>
                                        </w:rPr>
                                        <w:t>Sue and Elizabeth's story</w:t>
                                      </w:r>
                                    </w:hyperlink>
                                    <w:r w:rsidR="00BF1102">
                                      <w:rPr>
                                        <w:rFonts w:ascii="Arial" w:eastAsia="Times New Roman" w:hAnsi="Arial" w:cs="Arial"/>
                                        <w:sz w:val="24"/>
                                        <w:szCs w:val="24"/>
                                      </w:rPr>
                                      <w:t xml:space="preserve"> </w:t>
                                    </w:r>
                                  </w:p>
                                </w:tc>
                              </w:tr>
                            </w:tbl>
                            <w:p w14:paraId="4CA6DEBB" w14:textId="77777777" w:rsidR="00BF1102" w:rsidRDefault="00BF1102">
                              <w:pPr>
                                <w:jc w:val="center"/>
                                <w:rPr>
                                  <w:rFonts w:ascii="Times New Roman" w:eastAsia="Times New Roman" w:hAnsi="Times New Roman" w:cs="Times New Roman"/>
                                  <w:sz w:val="20"/>
                                  <w:szCs w:val="20"/>
                                </w:rPr>
                              </w:pPr>
                            </w:p>
                          </w:tc>
                        </w:tr>
                      </w:tbl>
                      <w:p w14:paraId="0D414C05"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55D3C32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73C56F6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3E81CC86" w14:textId="77777777">
                                      <w:tc>
                                        <w:tcPr>
                                          <w:tcW w:w="0" w:type="auto"/>
                                          <w:tcMar>
                                            <w:top w:w="0" w:type="dxa"/>
                                            <w:left w:w="270" w:type="dxa"/>
                                            <w:bottom w:w="135" w:type="dxa"/>
                                            <w:right w:w="270" w:type="dxa"/>
                                          </w:tcMar>
                                          <w:hideMark/>
                                        </w:tcPr>
                                        <w:p w14:paraId="1D0E0927" w14:textId="77777777" w:rsidR="00BF1102" w:rsidRDefault="00BF1102">
                                          <w:pPr>
                                            <w:spacing w:line="360" w:lineRule="auto"/>
                                            <w:rPr>
                                              <w:rFonts w:ascii="Helvetica" w:eastAsia="Times New Roman" w:hAnsi="Helvetica" w:cs="Helvetica"/>
                                              <w:color w:val="202020"/>
                                              <w:sz w:val="24"/>
                                              <w:szCs w:val="24"/>
                                            </w:rPr>
                                          </w:pPr>
                                          <w:r>
                                            <w:rPr>
                                              <w:rStyle w:val="Strong"/>
                                              <w:rFonts w:ascii="Arial" w:eastAsia="Times New Roman" w:hAnsi="Arial" w:cs="Arial"/>
                                              <w:color w:val="000080"/>
                                              <w:sz w:val="24"/>
                                              <w:szCs w:val="24"/>
                                            </w:rPr>
                                            <w:t>If you are happy to share your story for a few minutes, we'd love to hear from you. You would be helping other people with CLL. </w:t>
                                          </w:r>
                                          <w:r>
                                            <w:rPr>
                                              <w:rFonts w:ascii="Arial" w:eastAsia="Times New Roman" w:hAnsi="Arial" w:cs="Arial"/>
                                              <w:b/>
                                              <w:bCs/>
                                              <w:color w:val="000080"/>
                                              <w:sz w:val="24"/>
                                              <w:szCs w:val="24"/>
                                            </w:rPr>
                                            <w:br/>
                                          </w:r>
                                          <w:r>
                                            <w:rPr>
                                              <w:rStyle w:val="Strong"/>
                                              <w:rFonts w:ascii="Arial" w:eastAsia="Times New Roman" w:hAnsi="Arial" w:cs="Arial"/>
                                              <w:color w:val="000080"/>
                                              <w:sz w:val="24"/>
                                              <w:szCs w:val="24"/>
                                            </w:rPr>
                                            <w:t>Please email:  </w:t>
                                          </w:r>
                                          <w:hyperlink r:id="rId34" w:tgtFrame="_blank" w:history="1">
                                            <w:r>
                                              <w:rPr>
                                                <w:rStyle w:val="Hyperlink"/>
                                                <w:rFonts w:ascii="Arial" w:eastAsia="Times New Roman" w:hAnsi="Arial" w:cs="Arial"/>
                                                <w:color w:val="000080"/>
                                                <w:sz w:val="24"/>
                                                <w:szCs w:val="24"/>
                                              </w:rPr>
                                              <w:t>Lewis.Troke@cllsupport.org.uk</w:t>
                                            </w:r>
                                          </w:hyperlink>
                                          <w:r>
                                            <w:rPr>
                                              <w:rStyle w:val="Strong"/>
                                              <w:rFonts w:ascii="Arial" w:eastAsia="Times New Roman" w:hAnsi="Arial" w:cs="Arial"/>
                                              <w:color w:val="000080"/>
                                              <w:sz w:val="24"/>
                                              <w:szCs w:val="24"/>
                                            </w:rPr>
                                            <w:t>.</w:t>
                                          </w:r>
                                          <w:r>
                                            <w:rPr>
                                              <w:rFonts w:ascii="Arial" w:eastAsia="Times New Roman" w:hAnsi="Arial" w:cs="Arial"/>
                                              <w:b/>
                                              <w:bCs/>
                                              <w:color w:val="000080"/>
                                              <w:sz w:val="24"/>
                                              <w:szCs w:val="24"/>
                                            </w:rPr>
                                            <w:br/>
                                          </w:r>
                                          <w:r>
                                            <w:rPr>
                                              <w:rStyle w:val="Strong"/>
                                              <w:rFonts w:ascii="Arial" w:eastAsia="Times New Roman" w:hAnsi="Arial" w:cs="Arial"/>
                                              <w:color w:val="000080"/>
                                              <w:sz w:val="24"/>
                                              <w:szCs w:val="24"/>
                                            </w:rPr>
                                            <w:t>Many thanks</w:t>
                                          </w:r>
                                          <w:r>
                                            <w:rPr>
                                              <w:rFonts w:ascii="Arial" w:eastAsia="Times New Roman" w:hAnsi="Arial" w:cs="Arial"/>
                                              <w:b/>
                                              <w:bCs/>
                                              <w:color w:val="000080"/>
                                              <w:sz w:val="24"/>
                                              <w:szCs w:val="24"/>
                                            </w:rPr>
                                            <w:br/>
                                          </w:r>
                                          <w:r>
                                            <w:rPr>
                                              <w:rStyle w:val="Strong"/>
                                              <w:rFonts w:ascii="Arial" w:eastAsia="Times New Roman" w:hAnsi="Arial" w:cs="Arial"/>
                                              <w:color w:val="000080"/>
                                              <w:sz w:val="24"/>
                                              <w:szCs w:val="24"/>
                                            </w:rPr>
                                            <w:t>Marc Auckland</w:t>
                                          </w:r>
                                          <w:r>
                                            <w:rPr>
                                              <w:rFonts w:ascii="Helvetica" w:eastAsia="Times New Roman" w:hAnsi="Helvetica" w:cs="Helvetica"/>
                                              <w:color w:val="202020"/>
                                              <w:sz w:val="24"/>
                                              <w:szCs w:val="24"/>
                                            </w:rPr>
                                            <w:t xml:space="preserve"> </w:t>
                                          </w:r>
                                        </w:p>
                                      </w:tc>
                                    </w:tr>
                                  </w:tbl>
                                  <w:p w14:paraId="149002BB" w14:textId="77777777" w:rsidR="00BF1102" w:rsidRDefault="00BF1102">
                                    <w:pPr>
                                      <w:rPr>
                                        <w:rFonts w:ascii="Times New Roman" w:eastAsia="Times New Roman" w:hAnsi="Times New Roman" w:cs="Times New Roman"/>
                                        <w:sz w:val="20"/>
                                        <w:szCs w:val="20"/>
                                      </w:rPr>
                                    </w:pPr>
                                  </w:p>
                                </w:tc>
                              </w:tr>
                            </w:tbl>
                            <w:p w14:paraId="7850FBAB" w14:textId="77777777" w:rsidR="00BF1102" w:rsidRDefault="00BF1102">
                              <w:pPr>
                                <w:rPr>
                                  <w:rFonts w:ascii="Times New Roman" w:eastAsia="Times New Roman" w:hAnsi="Times New Roman" w:cs="Times New Roman"/>
                                  <w:sz w:val="20"/>
                                  <w:szCs w:val="20"/>
                                </w:rPr>
                              </w:pPr>
                            </w:p>
                          </w:tc>
                        </w:tr>
                      </w:tbl>
                      <w:p w14:paraId="37F3C9DA" w14:textId="77777777" w:rsidR="00BF1102" w:rsidRDefault="00BF1102">
                        <w:pPr>
                          <w:rPr>
                            <w:rFonts w:ascii="Times New Roman" w:eastAsia="Times New Roman" w:hAnsi="Times New Roman" w:cs="Times New Roman"/>
                            <w:sz w:val="20"/>
                            <w:szCs w:val="20"/>
                          </w:rPr>
                        </w:pPr>
                      </w:p>
                    </w:tc>
                  </w:tr>
                  <w:tr w:rsidR="00BF1102" w14:paraId="72E38DD1"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F1102" w14:paraId="6559613C" w14:textId="77777777">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180EFCE3" w14:textId="77777777">
                                <w:tc>
                                  <w:tcPr>
                                    <w:tcW w:w="0" w:type="auto"/>
                                    <w:tcBorders>
                                      <w:top w:val="single" w:sz="12" w:space="0" w:color="5353B8"/>
                                      <w:left w:val="nil"/>
                                      <w:bottom w:val="nil"/>
                                      <w:right w:val="nil"/>
                                    </w:tcBorders>
                                    <w:vAlign w:val="center"/>
                                    <w:hideMark/>
                                  </w:tcPr>
                                  <w:p w14:paraId="1AADC944" w14:textId="77777777" w:rsidR="00BF1102" w:rsidRDefault="00BF1102">
                                    <w:pPr>
                                      <w:rPr>
                                        <w:rFonts w:ascii="Times New Roman" w:eastAsia="Times New Roman" w:hAnsi="Times New Roman" w:cs="Times New Roman"/>
                                        <w:sz w:val="20"/>
                                        <w:szCs w:val="20"/>
                                      </w:rPr>
                                    </w:pPr>
                                  </w:p>
                                </w:tc>
                              </w:tr>
                            </w:tbl>
                            <w:p w14:paraId="12085960" w14:textId="77777777" w:rsidR="00BF1102" w:rsidRDefault="00BF1102">
                              <w:pPr>
                                <w:rPr>
                                  <w:rFonts w:ascii="Times New Roman" w:eastAsia="Times New Roman" w:hAnsi="Times New Roman" w:cs="Times New Roman"/>
                                  <w:sz w:val="20"/>
                                  <w:szCs w:val="20"/>
                                </w:rPr>
                              </w:pPr>
                            </w:p>
                          </w:tc>
                        </w:tr>
                      </w:tbl>
                      <w:p w14:paraId="30F41ED4"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3D2B716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363"/>
                                <w:gridCol w:w="4363"/>
                              </w:tblGrid>
                              <w:tr w:rsidR="00BF1102" w14:paraId="7D2DC90F"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F1102" w14:paraId="22BA58FD" w14:textId="77777777">
                                      <w:tc>
                                        <w:tcPr>
                                          <w:tcW w:w="0" w:type="auto"/>
                                          <w:tcMar>
                                            <w:top w:w="0" w:type="dxa"/>
                                            <w:left w:w="270" w:type="dxa"/>
                                            <w:bottom w:w="135" w:type="dxa"/>
                                            <w:right w:w="270" w:type="dxa"/>
                                          </w:tcMar>
                                          <w:hideMark/>
                                        </w:tcPr>
                                        <w:p w14:paraId="204F714D" w14:textId="205F6846" w:rsidR="00BF1102" w:rsidRDefault="00BF1102">
                                          <w:pPr>
                                            <w:spacing w:line="360" w:lineRule="auto"/>
                                            <w:jc w:val="center"/>
                                            <w:rPr>
                                              <w:rFonts w:ascii="Helvetica" w:eastAsia="Times New Roman" w:hAnsi="Helvetica" w:cs="Helvetica"/>
                                              <w:color w:val="656565"/>
                                              <w:sz w:val="18"/>
                                              <w:szCs w:val="18"/>
                                            </w:rPr>
                                          </w:pPr>
                                          <w:r>
                                            <w:rPr>
                                              <w:rFonts w:ascii="Helvetica" w:eastAsia="Times New Roman" w:hAnsi="Helvetica" w:cs="Helvetica"/>
                                              <w:noProof/>
                                              <w:color w:val="656565"/>
                                              <w:sz w:val="18"/>
                                              <w:szCs w:val="18"/>
                                            </w:rPr>
                                            <w:drawing>
                                              <wp:inline distT="0" distB="0" distL="0" distR="0" wp14:anchorId="2AA5FC30" wp14:editId="462F51BC">
                                                <wp:extent cx="1897380" cy="236220"/>
                                                <wp:effectExtent l="0" t="0" r="762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97380" cy="236220"/>
                                                        </a:xfrm>
                                                        <a:prstGeom prst="rect">
                                                          <a:avLst/>
                                                        </a:prstGeom>
                                                        <a:noFill/>
                                                        <a:ln>
                                                          <a:noFill/>
                                                        </a:ln>
                                                      </pic:spPr>
                                                    </pic:pic>
                                                  </a:graphicData>
                                                </a:graphic>
                                              </wp:inline>
                                            </w:drawing>
                                          </w:r>
                                        </w:p>
                                      </w:tc>
                                    </w:tr>
                                  </w:tbl>
                                  <w:p w14:paraId="61F4965C" w14:textId="77777777" w:rsidR="00BF1102" w:rsidRDefault="00BF1102">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F1102" w14:paraId="4E984F2F" w14:textId="77777777">
                                      <w:tc>
                                        <w:tcPr>
                                          <w:tcW w:w="0" w:type="auto"/>
                                          <w:tcMar>
                                            <w:top w:w="0" w:type="dxa"/>
                                            <w:left w:w="270" w:type="dxa"/>
                                            <w:bottom w:w="135" w:type="dxa"/>
                                            <w:right w:w="270" w:type="dxa"/>
                                          </w:tcMar>
                                          <w:hideMark/>
                                        </w:tcPr>
                                        <w:p w14:paraId="7F3926F4" w14:textId="77777777" w:rsidR="00BF1102" w:rsidRDefault="00BF1102">
                                          <w:pPr>
                                            <w:spacing w:line="360" w:lineRule="auto"/>
                                            <w:rPr>
                                              <w:rFonts w:ascii="Helvetica" w:eastAsia="Times New Roman" w:hAnsi="Helvetica" w:cs="Helvetica"/>
                                              <w:color w:val="656565"/>
                                              <w:sz w:val="18"/>
                                              <w:szCs w:val="18"/>
                                            </w:rPr>
                                          </w:pPr>
                                          <w:proofErr w:type="spellStart"/>
                                          <w:r>
                                            <w:rPr>
                                              <w:rFonts w:ascii="Arial" w:eastAsia="Times New Roman" w:hAnsi="Arial" w:cs="Arial"/>
                                              <w:color w:val="000080"/>
                                              <w:sz w:val="23"/>
                                              <w:szCs w:val="23"/>
                                            </w:rPr>
                                            <w:t>HealthUnlocked</w:t>
                                          </w:r>
                                          <w:proofErr w:type="spellEnd"/>
                                          <w:r>
                                            <w:rPr>
                                              <w:rFonts w:ascii="Arial" w:eastAsia="Times New Roman" w:hAnsi="Arial" w:cs="Arial"/>
                                              <w:color w:val="000080"/>
                                              <w:sz w:val="23"/>
                                              <w:szCs w:val="23"/>
                                            </w:rPr>
                                            <w:t xml:space="preserve"> is our very active on-line forum, where you will find support and knowledgeable, reliable advice on </w:t>
                                          </w:r>
                                          <w:r>
                                            <w:rPr>
                                              <w:rFonts w:ascii="Arial" w:eastAsia="Times New Roman" w:hAnsi="Arial" w:cs="Arial"/>
                                              <w:color w:val="000080"/>
                                              <w:sz w:val="23"/>
                                              <w:szCs w:val="23"/>
                                            </w:rPr>
                                            <w:lastRenderedPageBreak/>
                                            <w:t>all things to do with CLL. The site also has a very comprehensive resource of CLL information, which is updated regularly, and is moderated by our team of Administrators and Volunteers. You can check it out here:</w:t>
                                          </w:r>
                                        </w:p>
                                      </w:tc>
                                    </w:tr>
                                  </w:tbl>
                                  <w:p w14:paraId="44229152" w14:textId="77777777" w:rsidR="00BF1102" w:rsidRDefault="00BF1102">
                                    <w:pPr>
                                      <w:rPr>
                                        <w:rFonts w:ascii="Times New Roman" w:eastAsia="Times New Roman" w:hAnsi="Times New Roman" w:cs="Times New Roman"/>
                                        <w:sz w:val="20"/>
                                        <w:szCs w:val="20"/>
                                      </w:rPr>
                                    </w:pPr>
                                  </w:p>
                                </w:tc>
                              </w:tr>
                            </w:tbl>
                            <w:p w14:paraId="60872F38" w14:textId="77777777" w:rsidR="00BF1102" w:rsidRDefault="00BF1102">
                              <w:pPr>
                                <w:rPr>
                                  <w:rFonts w:ascii="Times New Roman" w:eastAsia="Times New Roman" w:hAnsi="Times New Roman" w:cs="Times New Roman"/>
                                  <w:sz w:val="20"/>
                                  <w:szCs w:val="20"/>
                                </w:rPr>
                              </w:pPr>
                            </w:p>
                          </w:tc>
                        </w:tr>
                      </w:tbl>
                      <w:p w14:paraId="46AA5223"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06CB034A"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354"/>
                              </w:tblGrid>
                              <w:tr w:rsidR="00BF1102" w14:paraId="075E40B6" w14:textId="77777777">
                                <w:trPr>
                                  <w:jc w:val="center"/>
                                </w:trPr>
                                <w:tc>
                                  <w:tcPr>
                                    <w:tcW w:w="0" w:type="auto"/>
                                    <w:shd w:val="clear" w:color="auto" w:fill="2BAADF"/>
                                    <w:tcMar>
                                      <w:top w:w="270" w:type="dxa"/>
                                      <w:left w:w="270" w:type="dxa"/>
                                      <w:bottom w:w="270" w:type="dxa"/>
                                      <w:right w:w="270" w:type="dxa"/>
                                    </w:tcMar>
                                    <w:vAlign w:val="center"/>
                                    <w:hideMark/>
                                  </w:tcPr>
                                  <w:p w14:paraId="0F1DDAC4" w14:textId="77777777" w:rsidR="00BF1102" w:rsidRDefault="00000000">
                                    <w:pPr>
                                      <w:jc w:val="center"/>
                                      <w:rPr>
                                        <w:rFonts w:ascii="Arial" w:eastAsia="Times New Roman" w:hAnsi="Arial" w:cs="Arial"/>
                                        <w:sz w:val="24"/>
                                        <w:szCs w:val="24"/>
                                      </w:rPr>
                                    </w:pPr>
                                    <w:hyperlink r:id="rId36" w:tgtFrame="_blank" w:tooltip="HealthUnlocked" w:history="1">
                                      <w:proofErr w:type="spellStart"/>
                                      <w:r w:rsidR="00BF1102">
                                        <w:rPr>
                                          <w:rStyle w:val="Hyperlink"/>
                                          <w:rFonts w:ascii="Arial" w:eastAsia="Times New Roman" w:hAnsi="Arial" w:cs="Arial"/>
                                          <w:b/>
                                          <w:bCs/>
                                          <w:color w:val="FFFFFF"/>
                                          <w:sz w:val="24"/>
                                          <w:szCs w:val="24"/>
                                        </w:rPr>
                                        <w:t>HealthUnlocked</w:t>
                                      </w:r>
                                      <w:proofErr w:type="spellEnd"/>
                                    </w:hyperlink>
                                    <w:r w:rsidR="00BF1102">
                                      <w:rPr>
                                        <w:rFonts w:ascii="Arial" w:eastAsia="Times New Roman" w:hAnsi="Arial" w:cs="Arial"/>
                                        <w:sz w:val="24"/>
                                        <w:szCs w:val="24"/>
                                      </w:rPr>
                                      <w:t xml:space="preserve"> </w:t>
                                    </w:r>
                                  </w:p>
                                </w:tc>
                              </w:tr>
                            </w:tbl>
                            <w:p w14:paraId="45E53FBD" w14:textId="77777777" w:rsidR="00BF1102" w:rsidRDefault="00BF1102">
                              <w:pPr>
                                <w:jc w:val="center"/>
                                <w:rPr>
                                  <w:rFonts w:ascii="Times New Roman" w:eastAsia="Times New Roman" w:hAnsi="Times New Roman" w:cs="Times New Roman"/>
                                  <w:sz w:val="20"/>
                                  <w:szCs w:val="20"/>
                                </w:rPr>
                              </w:pPr>
                            </w:p>
                          </w:tc>
                        </w:tr>
                      </w:tbl>
                      <w:p w14:paraId="3549E841"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36A194A0"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4929780D" w14:textId="77777777">
                                <w:trPr>
                                  <w:hidden/>
                                </w:trPr>
                                <w:tc>
                                  <w:tcPr>
                                    <w:tcW w:w="0" w:type="auto"/>
                                    <w:tcBorders>
                                      <w:top w:val="single" w:sz="12" w:space="0" w:color="5353B8"/>
                                      <w:left w:val="nil"/>
                                      <w:bottom w:val="nil"/>
                                      <w:right w:val="nil"/>
                                    </w:tcBorders>
                                    <w:vAlign w:val="center"/>
                                    <w:hideMark/>
                                  </w:tcPr>
                                  <w:p w14:paraId="6F5FCC31" w14:textId="77777777" w:rsidR="00BF1102" w:rsidRDefault="00BF1102">
                                    <w:pPr>
                                      <w:rPr>
                                        <w:rFonts w:eastAsia="Times New Roman"/>
                                        <w:vanish/>
                                      </w:rPr>
                                    </w:pPr>
                                  </w:p>
                                </w:tc>
                              </w:tr>
                            </w:tbl>
                            <w:p w14:paraId="56EF5520" w14:textId="77777777" w:rsidR="00BF1102" w:rsidRDefault="00BF1102">
                              <w:pPr>
                                <w:rPr>
                                  <w:rFonts w:ascii="Times New Roman" w:eastAsia="Times New Roman" w:hAnsi="Times New Roman" w:cs="Times New Roman"/>
                                  <w:sz w:val="20"/>
                                  <w:szCs w:val="20"/>
                                </w:rPr>
                              </w:pPr>
                            </w:p>
                          </w:tc>
                        </w:tr>
                      </w:tbl>
                      <w:p w14:paraId="6FCF9C75"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1D9B9CDF"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BF1102" w14:paraId="4F744B03" w14:textId="77777777">
                                <w:trPr>
                                  <w:jc w:val="center"/>
                                  <w:hidden/>
                                </w:trPr>
                                <w:tc>
                                  <w:tcPr>
                                    <w:tcW w:w="0" w:type="auto"/>
                                    <w:hideMark/>
                                  </w:tcPr>
                                  <w:p w14:paraId="0AB228A5" w14:textId="77777777" w:rsidR="00BF1102" w:rsidRDefault="00BF110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F1102" w14:paraId="539D1734" w14:textId="77777777">
                                      <w:tc>
                                        <w:tcPr>
                                          <w:tcW w:w="0" w:type="auto"/>
                                          <w:tcMar>
                                            <w:top w:w="135" w:type="dxa"/>
                                            <w:left w:w="270" w:type="dxa"/>
                                            <w:bottom w:w="135" w:type="dxa"/>
                                            <w:right w:w="270" w:type="dxa"/>
                                          </w:tcMar>
                                          <w:vAlign w:val="center"/>
                                          <w:hideMark/>
                                        </w:tcPr>
                                        <w:tbl>
                                          <w:tblPr>
                                            <w:tblW w:w="5000" w:type="pct"/>
                                            <w:shd w:val="clear" w:color="auto" w:fill="646EC1"/>
                                            <w:tblLook w:val="04A0" w:firstRow="1" w:lastRow="0" w:firstColumn="1" w:lastColumn="0" w:noHBand="0" w:noVBand="1"/>
                                          </w:tblPr>
                                          <w:tblGrid>
                                            <w:gridCol w:w="8180"/>
                                          </w:tblGrid>
                                          <w:tr w:rsidR="00BF1102" w14:paraId="4E71B755" w14:textId="77777777">
                                            <w:tc>
                                              <w:tcPr>
                                                <w:tcW w:w="0" w:type="auto"/>
                                                <w:shd w:val="clear" w:color="auto" w:fill="646EC1"/>
                                                <w:tcMar>
                                                  <w:top w:w="270" w:type="dxa"/>
                                                  <w:left w:w="270" w:type="dxa"/>
                                                  <w:bottom w:w="270" w:type="dxa"/>
                                                  <w:right w:w="270" w:type="dxa"/>
                                                </w:tcMar>
                                                <w:hideMark/>
                                              </w:tcPr>
                                              <w:p w14:paraId="6FCE0A65" w14:textId="77777777" w:rsidR="00BF1102" w:rsidRDefault="00BF1102">
                                                <w:pPr>
                                                  <w:spacing w:line="360" w:lineRule="auto"/>
                                                  <w:jc w:val="center"/>
                                                  <w:rPr>
                                                    <w:rFonts w:ascii="Helvetica" w:eastAsia="Times New Roman" w:hAnsi="Helvetica" w:cs="Helvetica"/>
                                                    <w:color w:val="F2F2F2"/>
                                                    <w:sz w:val="21"/>
                                                    <w:szCs w:val="21"/>
                                                  </w:rPr>
                                                </w:pPr>
                                                <w:r>
                                                  <w:rPr>
                                                    <w:rStyle w:val="Strong"/>
                                                    <w:rFonts w:ascii="Arial" w:eastAsia="Times New Roman" w:hAnsi="Arial" w:cs="Arial"/>
                                                    <w:color w:val="F2F2F2"/>
                                                    <w:sz w:val="27"/>
                                                    <w:szCs w:val="27"/>
                                                  </w:rPr>
                                                  <w:t>Do you have a will? If not, we can help</w:t>
                                                </w:r>
                                                <w:r>
                                                  <w:rPr>
                                                    <w:rFonts w:ascii="Helvetica" w:eastAsia="Times New Roman" w:hAnsi="Helvetica" w:cs="Helvetica"/>
                                                    <w:color w:val="F2F2F2"/>
                                                    <w:sz w:val="21"/>
                                                    <w:szCs w:val="21"/>
                                                  </w:rPr>
                                                  <w:br/>
                                                </w:r>
                                                <w:r>
                                                  <w:rPr>
                                                    <w:rStyle w:val="Strong"/>
                                                    <w:rFonts w:ascii="Helvetica" w:eastAsia="Times New Roman" w:hAnsi="Helvetica" w:cs="Helvetica"/>
                                                    <w:color w:val="F2F2F2"/>
                                                    <w:sz w:val="26"/>
                                                    <w:szCs w:val="26"/>
                                                  </w:rPr>
                                                  <w:t>Or perhaps you need to change your will? We can help, too.</w:t>
                                                </w:r>
                                                <w:r>
                                                  <w:rPr>
                                                    <w:rFonts w:ascii="Helvetica" w:eastAsia="Times New Roman" w:hAnsi="Helvetica" w:cs="Helvetica"/>
                                                    <w:color w:val="F2F2F2"/>
                                                    <w:sz w:val="21"/>
                                                    <w:szCs w:val="21"/>
                                                  </w:rPr>
                                                  <w:t xml:space="preserve"> </w:t>
                                                </w:r>
                                              </w:p>
                                            </w:tc>
                                          </w:tr>
                                        </w:tbl>
                                        <w:p w14:paraId="7B930E6B" w14:textId="77777777" w:rsidR="00BF1102" w:rsidRDefault="00BF1102">
                                          <w:pPr>
                                            <w:rPr>
                                              <w:rFonts w:ascii="Times New Roman" w:eastAsia="Times New Roman" w:hAnsi="Times New Roman" w:cs="Times New Roman"/>
                                              <w:sz w:val="20"/>
                                              <w:szCs w:val="20"/>
                                            </w:rPr>
                                          </w:pPr>
                                        </w:p>
                                      </w:tc>
                                    </w:tr>
                                  </w:tbl>
                                  <w:p w14:paraId="4C901B4E" w14:textId="77777777" w:rsidR="00BF1102" w:rsidRDefault="00BF1102">
                                    <w:pPr>
                                      <w:rPr>
                                        <w:rFonts w:ascii="Times New Roman" w:eastAsia="Times New Roman" w:hAnsi="Times New Roman" w:cs="Times New Roman"/>
                                        <w:sz w:val="20"/>
                                        <w:szCs w:val="20"/>
                                      </w:rPr>
                                    </w:pPr>
                                  </w:p>
                                </w:tc>
                              </w:tr>
                            </w:tbl>
                            <w:p w14:paraId="3B6E9D76" w14:textId="77777777" w:rsidR="00BF1102" w:rsidRDefault="00BF1102">
                              <w:pPr>
                                <w:jc w:val="center"/>
                                <w:rPr>
                                  <w:rFonts w:ascii="Times New Roman" w:eastAsia="Times New Roman" w:hAnsi="Times New Roman" w:cs="Times New Roman"/>
                                  <w:sz w:val="20"/>
                                  <w:szCs w:val="20"/>
                                </w:rPr>
                              </w:pPr>
                            </w:p>
                          </w:tc>
                        </w:tr>
                      </w:tbl>
                      <w:p w14:paraId="75DDEB27"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037A8A9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F1102" w14:paraId="73A62A7F" w14:textId="77777777">
                                <w:tc>
                                  <w:tcPr>
                                    <w:tcW w:w="0" w:type="auto"/>
                                    <w:tcMar>
                                      <w:top w:w="0" w:type="dxa"/>
                                      <w:left w:w="135" w:type="dxa"/>
                                      <w:bottom w:w="0" w:type="dxa"/>
                                      <w:right w:w="135" w:type="dxa"/>
                                    </w:tcMar>
                                    <w:hideMark/>
                                  </w:tcPr>
                                  <w:p w14:paraId="5D9336B2" w14:textId="65C4C17A" w:rsidR="00BF1102" w:rsidRDefault="00BF1102">
                                    <w:pPr>
                                      <w:jc w:val="center"/>
                                      <w:rPr>
                                        <w:rFonts w:eastAsia="Times New Roman"/>
                                      </w:rPr>
                                    </w:pPr>
                                    <w:r>
                                      <w:rPr>
                                        <w:rFonts w:eastAsia="Times New Roman"/>
                                        <w:noProof/>
                                      </w:rPr>
                                      <w:drawing>
                                        <wp:inline distT="0" distB="0" distL="0" distR="0" wp14:anchorId="3CC89853" wp14:editId="02C8A092">
                                          <wp:extent cx="2979420"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79420" cy="1981200"/>
                                                  </a:xfrm>
                                                  <a:prstGeom prst="rect">
                                                    <a:avLst/>
                                                  </a:prstGeom>
                                                  <a:noFill/>
                                                  <a:ln>
                                                    <a:noFill/>
                                                  </a:ln>
                                                </pic:spPr>
                                              </pic:pic>
                                            </a:graphicData>
                                          </a:graphic>
                                        </wp:inline>
                                      </w:drawing>
                                    </w:r>
                                  </w:p>
                                </w:tc>
                              </w:tr>
                            </w:tbl>
                            <w:p w14:paraId="48B93030" w14:textId="77777777" w:rsidR="00BF1102" w:rsidRDefault="00BF1102">
                              <w:pPr>
                                <w:rPr>
                                  <w:rFonts w:ascii="Times New Roman" w:eastAsia="Times New Roman" w:hAnsi="Times New Roman" w:cs="Times New Roman"/>
                                  <w:sz w:val="20"/>
                                  <w:szCs w:val="20"/>
                                </w:rPr>
                              </w:pPr>
                            </w:p>
                          </w:tc>
                        </w:tr>
                      </w:tbl>
                      <w:p w14:paraId="0F228A16"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7A2D234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3CF72D36"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54CC52D5" w14:textId="77777777">
                                      <w:tc>
                                        <w:tcPr>
                                          <w:tcW w:w="0" w:type="auto"/>
                                          <w:tcMar>
                                            <w:top w:w="0" w:type="dxa"/>
                                            <w:left w:w="270" w:type="dxa"/>
                                            <w:bottom w:w="135" w:type="dxa"/>
                                            <w:right w:w="270" w:type="dxa"/>
                                          </w:tcMar>
                                          <w:hideMark/>
                                        </w:tcPr>
                                        <w:p w14:paraId="3B182451" w14:textId="77777777" w:rsidR="00BF1102" w:rsidRDefault="00BF1102">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800080"/>
                                              <w:sz w:val="27"/>
                                              <w:szCs w:val="27"/>
                                            </w:rPr>
                                            <w:t>Our new free Will-writing service.</w:t>
                                          </w:r>
                                          <w:r>
                                            <w:rPr>
                                              <w:rFonts w:ascii="Helvetica" w:eastAsia="Times New Roman" w:hAnsi="Helvetica" w:cs="Helvetica"/>
                                              <w:color w:val="656565"/>
                                              <w:sz w:val="18"/>
                                              <w:szCs w:val="18"/>
                                            </w:rPr>
                                            <w:t xml:space="preserve"> </w:t>
                                          </w:r>
                                        </w:p>
                                        <w:p w14:paraId="2836055A" w14:textId="77777777" w:rsidR="00BF1102" w:rsidRDefault="00BF1102">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Style w:val="Strong"/>
                                              <w:rFonts w:ascii="Arial" w:eastAsia="Times New Roman" w:hAnsi="Arial" w:cs="Arial"/>
                                              <w:color w:val="000080"/>
                                              <w:sz w:val="24"/>
                                              <w:szCs w:val="24"/>
                                            </w:rPr>
                                            <w:t xml:space="preserve">We do understand that the decision to write a will can be a delicate topic and must be handled sensitively. But it is essential for most people to have a will </w:t>
                                          </w:r>
                                          <w:proofErr w:type="gramStart"/>
                                          <w:r>
                                            <w:rPr>
                                              <w:rStyle w:val="Strong"/>
                                              <w:rFonts w:ascii="Arial" w:eastAsia="Times New Roman" w:hAnsi="Arial" w:cs="Arial"/>
                                              <w:color w:val="000080"/>
                                              <w:sz w:val="24"/>
                                              <w:szCs w:val="24"/>
                                            </w:rPr>
                                            <w:t>in order to</w:t>
                                          </w:r>
                                          <w:proofErr w:type="gramEnd"/>
                                          <w:r>
                                            <w:rPr>
                                              <w:rStyle w:val="Strong"/>
                                              <w:rFonts w:ascii="Arial" w:eastAsia="Times New Roman" w:hAnsi="Arial" w:cs="Arial"/>
                                              <w:color w:val="000080"/>
                                              <w:sz w:val="24"/>
                                              <w:szCs w:val="24"/>
                                            </w:rPr>
                                            <w:t xml:space="preserve"> safeguard their interests after death.</w:t>
                                          </w:r>
                                          <w:r>
                                            <w:rPr>
                                              <w:rFonts w:ascii="Arial" w:eastAsia="Times New Roman" w:hAnsi="Arial" w:cs="Arial"/>
                                              <w:b/>
                                              <w:bCs/>
                                              <w:color w:val="000080"/>
                                              <w:sz w:val="24"/>
                                              <w:szCs w:val="24"/>
                                            </w:rPr>
                                            <w:br/>
                                          </w:r>
                                          <w:r>
                                            <w:rPr>
                                              <w:rFonts w:ascii="Arial" w:eastAsia="Times New Roman" w:hAnsi="Arial" w:cs="Arial"/>
                                              <w:b/>
                                              <w:bCs/>
                                              <w:color w:val="000080"/>
                                              <w:sz w:val="24"/>
                                              <w:szCs w:val="24"/>
                                            </w:rPr>
                                            <w:br/>
                                          </w:r>
                                          <w:r>
                                            <w:rPr>
                                              <w:rStyle w:val="Strong"/>
                                              <w:rFonts w:ascii="Arial" w:eastAsia="Times New Roman" w:hAnsi="Arial" w:cs="Arial"/>
                                              <w:color w:val="000080"/>
                                              <w:sz w:val="24"/>
                                              <w:szCs w:val="24"/>
                                            </w:rPr>
                                            <w:t>It would be wonderful if you could read on before deciding if this is something you wish to do.</w:t>
                                          </w:r>
                                        </w:p>
                                        <w:p w14:paraId="3B7823F0" w14:textId="77777777" w:rsidR="00BF1102" w:rsidRDefault="00BF1102">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Arial" w:eastAsia="Times New Roman" w:hAnsi="Arial" w:cs="Arial"/>
                                              <w:color w:val="000080"/>
                                              <w:sz w:val="24"/>
                                              <w:szCs w:val="24"/>
                                            </w:rPr>
                                            <w:t xml:space="preserve">CLL Support is a member of </w:t>
                                          </w:r>
                                          <w:r>
                                            <w:rPr>
                                              <w:rStyle w:val="Strong"/>
                                              <w:rFonts w:ascii="Arial" w:eastAsia="Times New Roman" w:hAnsi="Arial" w:cs="Arial"/>
                                              <w:color w:val="000080"/>
                                              <w:sz w:val="24"/>
                                              <w:szCs w:val="24"/>
                                            </w:rPr>
                                            <w:t>The National Free Wills Network</w:t>
                                          </w:r>
                                          <w:r>
                                            <w:rPr>
                                              <w:rFonts w:ascii="Arial" w:eastAsia="Times New Roman" w:hAnsi="Arial" w:cs="Arial"/>
                                              <w:color w:val="000080"/>
                                              <w:sz w:val="24"/>
                                              <w:szCs w:val="24"/>
                                            </w:rPr>
                                            <w:t xml:space="preserve"> which gives </w:t>
                                          </w:r>
                                          <w:r>
                                            <w:rPr>
                                              <w:rFonts w:ascii="Arial" w:eastAsia="Times New Roman" w:hAnsi="Arial" w:cs="Arial"/>
                                              <w:color w:val="000080"/>
                                              <w:sz w:val="24"/>
                                              <w:szCs w:val="24"/>
                                            </w:rPr>
                                            <w:lastRenderedPageBreak/>
                                            <w:t xml:space="preserve">us the opportunity to offer a limited number of valid ‘simple’ Wills (or mirror Wills for a couple) </w:t>
                                          </w:r>
                                          <w:r>
                                            <w:rPr>
                                              <w:rStyle w:val="Strong"/>
                                              <w:rFonts w:ascii="Arial" w:eastAsia="Times New Roman" w:hAnsi="Arial" w:cs="Arial"/>
                                              <w:color w:val="000080"/>
                                              <w:sz w:val="24"/>
                                              <w:szCs w:val="24"/>
                                            </w:rPr>
                                            <w:t>entirely free of charge and written by a solicitor local to you.</w:t>
                                          </w:r>
                                          <w:r>
                                            <w:rPr>
                                              <w:rFonts w:ascii="Arial" w:eastAsia="Times New Roman" w:hAnsi="Arial" w:cs="Arial"/>
                                              <w:color w:val="000080"/>
                                              <w:sz w:val="24"/>
                                              <w:szCs w:val="24"/>
                                            </w:rPr>
                                            <w:br/>
                                          </w:r>
                                          <w:r>
                                            <w:rPr>
                                              <w:rFonts w:ascii="Arial" w:eastAsia="Times New Roman" w:hAnsi="Arial" w:cs="Arial"/>
                                              <w:color w:val="000080"/>
                                              <w:sz w:val="24"/>
                                              <w:szCs w:val="24"/>
                                            </w:rPr>
                                            <w:br/>
                                          </w:r>
                                          <w:r>
                                            <w:rPr>
                                              <w:rStyle w:val="Strong"/>
                                              <w:rFonts w:ascii="Arial" w:eastAsia="Times New Roman" w:hAnsi="Arial" w:cs="Arial"/>
                                              <w:color w:val="000080"/>
                                              <w:sz w:val="24"/>
                                              <w:szCs w:val="24"/>
                                            </w:rPr>
                                            <w:t>There is no obligation whatsoever to include a gift to CLL Support in your Will, but we sincerely hope that you might consider doing so.</w:t>
                                          </w:r>
                                          <w:r>
                                            <w:rPr>
                                              <w:rFonts w:ascii="Helvetica" w:eastAsia="Times New Roman" w:hAnsi="Helvetica" w:cs="Helvetica"/>
                                              <w:color w:val="656565"/>
                                              <w:sz w:val="18"/>
                                              <w:szCs w:val="18"/>
                                            </w:rPr>
                                            <w:br/>
                                            <w:t xml:space="preserve">  </w:t>
                                          </w:r>
                                        </w:p>
                                        <w:p w14:paraId="0B078AA7" w14:textId="77777777" w:rsidR="00BF1102" w:rsidRDefault="00BF1102">
                                          <w:pPr>
                                            <w:spacing w:line="360" w:lineRule="auto"/>
                                            <w:rPr>
                                              <w:rFonts w:ascii="Helvetica" w:eastAsia="Times New Roman" w:hAnsi="Helvetica" w:cs="Helvetica"/>
                                              <w:color w:val="656565"/>
                                              <w:sz w:val="18"/>
                                              <w:szCs w:val="18"/>
                                            </w:rPr>
                                          </w:pPr>
                                          <w:r>
                                            <w:rPr>
                                              <w:rStyle w:val="Strong"/>
                                              <w:rFonts w:ascii="Arial" w:eastAsia="Times New Roman" w:hAnsi="Arial" w:cs="Arial"/>
                                              <w:color w:val="000080"/>
                                              <w:sz w:val="24"/>
                                              <w:szCs w:val="24"/>
                                            </w:rPr>
                                            <w:t>How does it work?</w:t>
                                          </w:r>
                                          <w:r>
                                            <w:rPr>
                                              <w:rFonts w:ascii="Helvetica" w:eastAsia="Times New Roman" w:hAnsi="Helvetica" w:cs="Helvetica"/>
                                              <w:color w:val="656565"/>
                                              <w:sz w:val="18"/>
                                              <w:szCs w:val="18"/>
                                            </w:rPr>
                                            <w:br/>
                                            <w:t> </w:t>
                                          </w:r>
                                        </w:p>
                                        <w:p w14:paraId="3B5EE1B0" w14:textId="77777777" w:rsidR="00BF1102" w:rsidRDefault="00BF1102">
                                          <w:pPr>
                                            <w:spacing w:line="360" w:lineRule="auto"/>
                                            <w:rPr>
                                              <w:rFonts w:ascii="Helvetica" w:eastAsia="Times New Roman" w:hAnsi="Helvetica" w:cs="Helvetica"/>
                                              <w:color w:val="656565"/>
                                              <w:sz w:val="18"/>
                                              <w:szCs w:val="18"/>
                                            </w:rPr>
                                          </w:pPr>
                                          <w:r>
                                            <w:rPr>
                                              <w:rStyle w:val="Strong"/>
                                              <w:rFonts w:ascii="Arial" w:eastAsia="Times New Roman" w:hAnsi="Arial" w:cs="Arial"/>
                                              <w:color w:val="000080"/>
                                              <w:sz w:val="24"/>
                                              <w:szCs w:val="24"/>
                                            </w:rPr>
                                            <w:t>1.</w:t>
                                          </w:r>
                                          <w:r>
                                            <w:rPr>
                                              <w:rFonts w:ascii="Arial" w:eastAsia="Times New Roman" w:hAnsi="Arial" w:cs="Arial"/>
                                              <w:color w:val="000080"/>
                                              <w:sz w:val="24"/>
                                              <w:szCs w:val="24"/>
                                            </w:rPr>
                                            <w:t> You tell us you are interested in using this service.</w:t>
                                          </w:r>
                                          <w:r>
                                            <w:rPr>
                                              <w:rFonts w:ascii="Arial" w:eastAsia="Times New Roman" w:hAnsi="Arial" w:cs="Arial"/>
                                              <w:color w:val="000080"/>
                                              <w:sz w:val="24"/>
                                              <w:szCs w:val="24"/>
                                            </w:rPr>
                                            <w:br/>
                                          </w:r>
                                          <w:r>
                                            <w:rPr>
                                              <w:rFonts w:ascii="Arial" w:eastAsia="Times New Roman" w:hAnsi="Arial" w:cs="Arial"/>
                                              <w:color w:val="000080"/>
                                              <w:sz w:val="24"/>
                                              <w:szCs w:val="24"/>
                                            </w:rPr>
                                            <w:br/>
                                          </w:r>
                                          <w:r>
                                            <w:rPr>
                                              <w:rStyle w:val="Strong"/>
                                              <w:rFonts w:ascii="Arial" w:eastAsia="Times New Roman" w:hAnsi="Arial" w:cs="Arial"/>
                                              <w:color w:val="000080"/>
                                              <w:sz w:val="24"/>
                                              <w:szCs w:val="24"/>
                                            </w:rPr>
                                            <w:t>2.</w:t>
                                          </w:r>
                                          <w:r>
                                            <w:rPr>
                                              <w:rFonts w:ascii="Arial" w:eastAsia="Times New Roman" w:hAnsi="Arial" w:cs="Arial"/>
                                              <w:color w:val="000080"/>
                                              <w:sz w:val="24"/>
                                              <w:szCs w:val="24"/>
                                            </w:rPr>
                                            <w:t xml:space="preserve"> We refer your details to The Free Will Network. Your details are not shared with anyone </w:t>
                                          </w:r>
                                          <w:proofErr w:type="gramStart"/>
                                          <w:r>
                                            <w:rPr>
                                              <w:rFonts w:ascii="Arial" w:eastAsia="Times New Roman" w:hAnsi="Arial" w:cs="Arial"/>
                                              <w:color w:val="000080"/>
                                              <w:sz w:val="24"/>
                                              <w:szCs w:val="24"/>
                                            </w:rPr>
                                            <w:t>else</w:t>
                                          </w:r>
                                          <w:proofErr w:type="gramEnd"/>
                                          <w:r>
                                            <w:rPr>
                                              <w:rFonts w:ascii="Arial" w:eastAsia="Times New Roman" w:hAnsi="Arial" w:cs="Arial"/>
                                              <w:color w:val="000080"/>
                                              <w:sz w:val="24"/>
                                              <w:szCs w:val="24"/>
                                            </w:rPr>
                                            <w:t xml:space="preserve"> and the Network will only contact you to provide the service, never for marketing.</w:t>
                                          </w:r>
                                          <w:r>
                                            <w:rPr>
                                              <w:rFonts w:ascii="Arial" w:eastAsia="Times New Roman" w:hAnsi="Arial" w:cs="Arial"/>
                                              <w:color w:val="000080"/>
                                              <w:sz w:val="24"/>
                                              <w:szCs w:val="24"/>
                                            </w:rPr>
                                            <w:br/>
                                          </w:r>
                                          <w:r>
                                            <w:rPr>
                                              <w:rFonts w:ascii="Arial" w:eastAsia="Times New Roman" w:hAnsi="Arial" w:cs="Arial"/>
                                              <w:color w:val="000080"/>
                                              <w:sz w:val="24"/>
                                              <w:szCs w:val="24"/>
                                            </w:rPr>
                                            <w:br/>
                                          </w:r>
                                          <w:r>
                                            <w:rPr>
                                              <w:rStyle w:val="Strong"/>
                                              <w:rFonts w:ascii="Arial" w:eastAsia="Times New Roman" w:hAnsi="Arial" w:cs="Arial"/>
                                              <w:color w:val="000080"/>
                                              <w:sz w:val="24"/>
                                              <w:szCs w:val="24"/>
                                            </w:rPr>
                                            <w:t>3.</w:t>
                                          </w:r>
                                          <w:r>
                                            <w:rPr>
                                              <w:rFonts w:ascii="Arial" w:eastAsia="Times New Roman" w:hAnsi="Arial" w:cs="Arial"/>
                                              <w:color w:val="000080"/>
                                              <w:sz w:val="24"/>
                                              <w:szCs w:val="24"/>
                                            </w:rPr>
                                            <w:t> The Network send you a list of your nearest participating solicitors and a voucher to take to your appointment.</w:t>
                                          </w:r>
                                          <w:r>
                                            <w:rPr>
                                              <w:rFonts w:ascii="Arial" w:eastAsia="Times New Roman" w:hAnsi="Arial" w:cs="Arial"/>
                                              <w:color w:val="000080"/>
                                              <w:sz w:val="24"/>
                                              <w:szCs w:val="24"/>
                                            </w:rPr>
                                            <w:br/>
                                          </w:r>
                                          <w:r>
                                            <w:rPr>
                                              <w:rFonts w:ascii="Arial" w:eastAsia="Times New Roman" w:hAnsi="Arial" w:cs="Arial"/>
                                              <w:color w:val="000080"/>
                                              <w:sz w:val="24"/>
                                              <w:szCs w:val="24"/>
                                            </w:rPr>
                                            <w:br/>
                                          </w:r>
                                          <w:r>
                                            <w:rPr>
                                              <w:rStyle w:val="Strong"/>
                                              <w:rFonts w:ascii="Arial" w:eastAsia="Times New Roman" w:hAnsi="Arial" w:cs="Arial"/>
                                              <w:color w:val="000080"/>
                                              <w:sz w:val="24"/>
                                              <w:szCs w:val="24"/>
                                            </w:rPr>
                                            <w:t>4.</w:t>
                                          </w:r>
                                          <w:r>
                                            <w:rPr>
                                              <w:rFonts w:ascii="Arial" w:eastAsia="Times New Roman" w:hAnsi="Arial" w:cs="Arial"/>
                                              <w:color w:val="000080"/>
                                              <w:sz w:val="24"/>
                                              <w:szCs w:val="24"/>
                                            </w:rPr>
                                            <w:t> You meet with the solicitor at an office local to you (or online if you prefer) to discuss your wishes and prepare your Will in the usual way. Most Wills are completely covered by the free Will service. If your Will is more complex, your solicitor will advise you of this, giving you the option to continue and pay the difference if you wish.</w:t>
                                          </w:r>
                                          <w:r>
                                            <w:rPr>
                                              <w:rFonts w:ascii="Arial" w:eastAsia="Times New Roman" w:hAnsi="Arial" w:cs="Arial"/>
                                              <w:color w:val="000080"/>
                                              <w:sz w:val="24"/>
                                              <w:szCs w:val="24"/>
                                            </w:rPr>
                                            <w:br/>
                                          </w:r>
                                          <w:r>
                                            <w:rPr>
                                              <w:rFonts w:ascii="Arial" w:eastAsia="Times New Roman" w:hAnsi="Arial" w:cs="Arial"/>
                                              <w:color w:val="000080"/>
                                              <w:sz w:val="24"/>
                                              <w:szCs w:val="24"/>
                                            </w:rPr>
                                            <w:br/>
                                          </w:r>
                                          <w:r>
                                            <w:rPr>
                                              <w:rStyle w:val="Strong"/>
                                              <w:rFonts w:ascii="Arial" w:eastAsia="Times New Roman" w:hAnsi="Arial" w:cs="Arial"/>
                                              <w:color w:val="000080"/>
                                              <w:sz w:val="24"/>
                                              <w:szCs w:val="24"/>
                                            </w:rPr>
                                            <w:t>5.</w:t>
                                          </w:r>
                                          <w:r>
                                            <w:rPr>
                                              <w:rFonts w:ascii="Arial" w:eastAsia="Times New Roman" w:hAnsi="Arial" w:cs="Arial"/>
                                              <w:color w:val="000080"/>
                                              <w:sz w:val="24"/>
                                              <w:szCs w:val="24"/>
                                            </w:rPr>
                                            <w:t> Once you have made your Will, the Network tells us if your Will includes a gift to CLL Support so that we can write to thank you.</w:t>
                                          </w:r>
                                          <w:r>
                                            <w:rPr>
                                              <w:rFonts w:ascii="Arial" w:eastAsia="Times New Roman" w:hAnsi="Arial" w:cs="Arial"/>
                                              <w:color w:val="000080"/>
                                              <w:sz w:val="24"/>
                                              <w:szCs w:val="24"/>
                                            </w:rPr>
                                            <w:br/>
                                          </w:r>
                                          <w:r>
                                            <w:rPr>
                                              <w:rFonts w:ascii="Arial" w:eastAsia="Times New Roman" w:hAnsi="Arial" w:cs="Arial"/>
                                              <w:color w:val="000080"/>
                                              <w:sz w:val="24"/>
                                              <w:szCs w:val="24"/>
                                            </w:rPr>
                                            <w:br/>
                                          </w:r>
                                          <w:r>
                                            <w:rPr>
                                              <w:rStyle w:val="Strong"/>
                                              <w:rFonts w:ascii="Arial" w:eastAsia="Times New Roman" w:hAnsi="Arial" w:cs="Arial"/>
                                              <w:color w:val="000080"/>
                                              <w:sz w:val="24"/>
                                              <w:szCs w:val="24"/>
                                            </w:rPr>
                                            <w:t>It’s a very discrete and straightforward process, and if you would like more information, please ask for a copy of our explanatory leaflet here:</w:t>
                                          </w:r>
                                        </w:p>
                                        <w:p w14:paraId="4204FF8B" w14:textId="77777777" w:rsidR="00BF1102" w:rsidRDefault="00000000">
                                          <w:pPr>
                                            <w:spacing w:line="360" w:lineRule="auto"/>
                                            <w:jc w:val="center"/>
                                            <w:rPr>
                                              <w:rFonts w:ascii="Helvetica" w:eastAsia="Times New Roman" w:hAnsi="Helvetica" w:cs="Helvetica"/>
                                              <w:color w:val="656565"/>
                                              <w:sz w:val="18"/>
                                              <w:szCs w:val="18"/>
                                            </w:rPr>
                                          </w:pPr>
                                          <w:hyperlink r:id="rId38" w:tgtFrame="_blank" w:history="1">
                                            <w:r w:rsidR="00BF1102">
                                              <w:rPr>
                                                <w:rStyle w:val="Hyperlink"/>
                                                <w:rFonts w:ascii="Arial" w:eastAsia="Times New Roman" w:hAnsi="Arial" w:cs="Arial"/>
                                                <w:sz w:val="24"/>
                                                <w:szCs w:val="24"/>
                                              </w:rPr>
                                              <w:t>coordinator@cllsupport.org.uk</w:t>
                                            </w:r>
                                          </w:hyperlink>
                                          <w:r w:rsidR="00BF1102">
                                            <w:rPr>
                                              <w:rFonts w:ascii="Helvetica" w:eastAsia="Times New Roman" w:hAnsi="Helvetica" w:cs="Helvetica"/>
                                              <w:color w:val="656565"/>
                                              <w:sz w:val="18"/>
                                              <w:szCs w:val="18"/>
                                            </w:rPr>
                                            <w:br/>
                                          </w:r>
                                          <w:r w:rsidR="00BF1102">
                                            <w:rPr>
                                              <w:rFonts w:ascii="Arial" w:eastAsia="Times New Roman" w:hAnsi="Arial" w:cs="Arial"/>
                                              <w:color w:val="000080"/>
                                              <w:sz w:val="24"/>
                                              <w:szCs w:val="24"/>
                                            </w:rPr>
                                            <w:t xml:space="preserve">Or download from our website </w:t>
                                          </w:r>
                                          <w:hyperlink r:id="rId39" w:tgtFrame="_blank" w:history="1">
                                            <w:r w:rsidR="00BF1102">
                                              <w:rPr>
                                                <w:rStyle w:val="Hyperlink"/>
                                                <w:rFonts w:ascii="Arial" w:eastAsia="Times New Roman" w:hAnsi="Arial" w:cs="Arial"/>
                                                <w:sz w:val="24"/>
                                                <w:szCs w:val="24"/>
                                              </w:rPr>
                                              <w:t>here</w:t>
                                            </w:r>
                                          </w:hyperlink>
                                          <w:r w:rsidR="00BF1102">
                                            <w:rPr>
                                              <w:rFonts w:ascii="Arial" w:eastAsia="Times New Roman" w:hAnsi="Arial" w:cs="Arial"/>
                                              <w:color w:val="000080"/>
                                              <w:sz w:val="24"/>
                                              <w:szCs w:val="24"/>
                                            </w:rPr>
                                            <w:t>:</w:t>
                                          </w:r>
                                          <w:r w:rsidR="00BF1102">
                                            <w:rPr>
                                              <w:rFonts w:ascii="Helvetica" w:eastAsia="Times New Roman" w:hAnsi="Helvetica" w:cs="Helvetica"/>
                                              <w:color w:val="656565"/>
                                              <w:sz w:val="18"/>
                                              <w:szCs w:val="18"/>
                                            </w:rPr>
                                            <w:br/>
                                            <w:t xml:space="preserve">  </w:t>
                                          </w:r>
                                        </w:p>
                                      </w:tc>
                                    </w:tr>
                                  </w:tbl>
                                  <w:p w14:paraId="3D929F54" w14:textId="77777777" w:rsidR="00BF1102" w:rsidRDefault="00BF1102">
                                    <w:pPr>
                                      <w:rPr>
                                        <w:rFonts w:ascii="Times New Roman" w:eastAsia="Times New Roman" w:hAnsi="Times New Roman" w:cs="Times New Roman"/>
                                        <w:sz w:val="20"/>
                                        <w:szCs w:val="20"/>
                                      </w:rPr>
                                    </w:pPr>
                                  </w:p>
                                </w:tc>
                              </w:tr>
                            </w:tbl>
                            <w:p w14:paraId="718E4655" w14:textId="77777777" w:rsidR="00BF1102" w:rsidRDefault="00BF1102">
                              <w:pPr>
                                <w:rPr>
                                  <w:rFonts w:ascii="Times New Roman" w:eastAsia="Times New Roman" w:hAnsi="Times New Roman" w:cs="Times New Roman"/>
                                  <w:sz w:val="20"/>
                                  <w:szCs w:val="20"/>
                                </w:rPr>
                              </w:pPr>
                            </w:p>
                          </w:tc>
                        </w:tr>
                      </w:tbl>
                      <w:p w14:paraId="30AFA3D4"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62783CBF"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184F2FB0" w14:textId="77777777">
                                <w:trPr>
                                  <w:hidden/>
                                </w:trPr>
                                <w:tc>
                                  <w:tcPr>
                                    <w:tcW w:w="0" w:type="auto"/>
                                    <w:tcBorders>
                                      <w:top w:val="single" w:sz="12" w:space="0" w:color="5353B8"/>
                                      <w:left w:val="nil"/>
                                      <w:bottom w:val="nil"/>
                                      <w:right w:val="nil"/>
                                    </w:tcBorders>
                                    <w:vAlign w:val="center"/>
                                    <w:hideMark/>
                                  </w:tcPr>
                                  <w:p w14:paraId="5D2CBCAD" w14:textId="77777777" w:rsidR="00BF1102" w:rsidRDefault="00BF1102">
                                    <w:pPr>
                                      <w:rPr>
                                        <w:rFonts w:eastAsia="Times New Roman"/>
                                        <w:vanish/>
                                      </w:rPr>
                                    </w:pPr>
                                  </w:p>
                                </w:tc>
                              </w:tr>
                            </w:tbl>
                            <w:p w14:paraId="30E52990" w14:textId="77777777" w:rsidR="00BF1102" w:rsidRDefault="00BF1102">
                              <w:pPr>
                                <w:rPr>
                                  <w:rFonts w:ascii="Times New Roman" w:eastAsia="Times New Roman" w:hAnsi="Times New Roman" w:cs="Times New Roman"/>
                                  <w:sz w:val="20"/>
                                  <w:szCs w:val="20"/>
                                </w:rPr>
                              </w:pPr>
                            </w:p>
                          </w:tc>
                        </w:tr>
                      </w:tbl>
                      <w:p w14:paraId="39BF5782"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00B3649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1102" w14:paraId="6615550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1102" w14:paraId="3B528952" w14:textId="77777777">
                                      <w:tc>
                                        <w:tcPr>
                                          <w:tcW w:w="0" w:type="auto"/>
                                          <w:tcMar>
                                            <w:top w:w="0" w:type="dxa"/>
                                            <w:left w:w="270" w:type="dxa"/>
                                            <w:bottom w:w="135" w:type="dxa"/>
                                            <w:right w:w="270" w:type="dxa"/>
                                          </w:tcMar>
                                          <w:hideMark/>
                                        </w:tcPr>
                                        <w:p w14:paraId="7C8CF42F" w14:textId="357A3B43" w:rsidR="00BF1102" w:rsidRDefault="00BF1102">
                                          <w:pPr>
                                            <w:spacing w:line="360" w:lineRule="auto"/>
                                            <w:jc w:val="center"/>
                                            <w:rPr>
                                              <w:rFonts w:ascii="Helvetica" w:eastAsia="Times New Roman" w:hAnsi="Helvetica" w:cs="Helvetica"/>
                                              <w:color w:val="656565"/>
                                              <w:sz w:val="18"/>
                                              <w:szCs w:val="18"/>
                                            </w:rPr>
                                          </w:pPr>
                                          <w:r>
                                            <w:rPr>
                                              <w:rFonts w:ascii="Helvetica" w:eastAsia="Times New Roman" w:hAnsi="Helvetica" w:cs="Helvetica"/>
                                              <w:noProof/>
                                              <w:color w:val="656565"/>
                                              <w:sz w:val="18"/>
                                              <w:szCs w:val="18"/>
                                            </w:rPr>
                                            <w:lastRenderedPageBreak/>
                                            <w:drawing>
                                              <wp:inline distT="0" distB="0" distL="0" distR="0" wp14:anchorId="76888EA7" wp14:editId="43A89573">
                                                <wp:extent cx="2377440" cy="1592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inline>
                                            </w:drawing>
                                          </w:r>
                                        </w:p>
                                        <w:p w14:paraId="4680A6BC" w14:textId="77777777" w:rsidR="00BF1102" w:rsidRDefault="00BF1102">
                                          <w:pPr>
                                            <w:pStyle w:val="Heading2"/>
                                            <w:rPr>
                                              <w:rFonts w:eastAsia="Times New Roman"/>
                                            </w:rPr>
                                          </w:pPr>
                                          <w:r>
                                            <w:rPr>
                                              <w:rFonts w:ascii="Arial" w:eastAsia="Times New Roman" w:hAnsi="Arial" w:cs="Arial"/>
                                              <w:color w:val="000080"/>
                                              <w:sz w:val="23"/>
                                              <w:szCs w:val="23"/>
                                            </w:rPr>
                                            <w:t>Any thoughts?</w:t>
                                          </w:r>
                                        </w:p>
                                        <w:p w14:paraId="50895748" w14:textId="77777777" w:rsidR="00BF1102" w:rsidRDefault="00BF1102">
                                          <w:pPr>
                                            <w:pStyle w:val="Heading2"/>
                                            <w:rPr>
                                              <w:rFonts w:eastAsia="Times New Roman"/>
                                            </w:rPr>
                                          </w:pPr>
                                          <w:r>
                                            <w:rPr>
                                              <w:rFonts w:ascii="Arial" w:eastAsia="Times New Roman" w:hAnsi="Arial" w:cs="Arial"/>
                                              <w:color w:val="000080"/>
                                              <w:sz w:val="23"/>
                                              <w:szCs w:val="23"/>
                                            </w:rPr>
                                            <w:t xml:space="preserve">We would love to hear from you with any comments (good, </w:t>
                                          </w:r>
                                          <w:proofErr w:type="gramStart"/>
                                          <w:r>
                                            <w:rPr>
                                              <w:rFonts w:ascii="Arial" w:eastAsia="Times New Roman" w:hAnsi="Arial" w:cs="Arial"/>
                                              <w:color w:val="000080"/>
                                              <w:sz w:val="23"/>
                                              <w:szCs w:val="23"/>
                                            </w:rPr>
                                            <w:t>bad</w:t>
                                          </w:r>
                                          <w:proofErr w:type="gramEnd"/>
                                          <w:r>
                                            <w:rPr>
                                              <w:rFonts w:ascii="Arial" w:eastAsia="Times New Roman" w:hAnsi="Arial" w:cs="Arial"/>
                                              <w:color w:val="000080"/>
                                              <w:sz w:val="23"/>
                                              <w:szCs w:val="23"/>
                                            </w:rPr>
                                            <w:t xml:space="preserve"> or indifferent).</w:t>
                                          </w:r>
                                        </w:p>
                                        <w:p w14:paraId="3FE64EF5" w14:textId="77777777" w:rsidR="00BF1102" w:rsidRDefault="00BF1102">
                                          <w:pPr>
                                            <w:pStyle w:val="Heading2"/>
                                            <w:rPr>
                                              <w:rFonts w:eastAsia="Times New Roman"/>
                                            </w:rPr>
                                          </w:pPr>
                                          <w:r>
                                            <w:rPr>
                                              <w:rFonts w:ascii="Arial" w:eastAsia="Times New Roman" w:hAnsi="Arial" w:cs="Arial"/>
                                              <w:color w:val="000080"/>
                                              <w:sz w:val="23"/>
                                              <w:szCs w:val="23"/>
                                            </w:rPr>
                                            <w:t xml:space="preserve">CLL Support is a members’ charity, which means it really belongs to you, our members, and the trustees work on your behalf. </w:t>
                                          </w:r>
                                          <w:proofErr w:type="gramStart"/>
                                          <w:r>
                                            <w:rPr>
                                              <w:rFonts w:ascii="Arial" w:eastAsia="Times New Roman" w:hAnsi="Arial" w:cs="Arial"/>
                                              <w:color w:val="000080"/>
                                              <w:sz w:val="23"/>
                                              <w:szCs w:val="23"/>
                                            </w:rPr>
                                            <w:t>So</w:t>
                                          </w:r>
                                          <w:proofErr w:type="gramEnd"/>
                                          <w:r>
                                            <w:rPr>
                                              <w:rFonts w:ascii="Arial" w:eastAsia="Times New Roman" w:hAnsi="Arial" w:cs="Arial"/>
                                              <w:color w:val="000080"/>
                                              <w:sz w:val="23"/>
                                              <w:szCs w:val="23"/>
                                            </w:rPr>
                                            <w:t xml:space="preserve"> your thoughts and suggestions are important.</w:t>
                                          </w:r>
                                        </w:p>
                                        <w:p w14:paraId="016FD2C4" w14:textId="77777777" w:rsidR="00BF1102" w:rsidRDefault="00BF1102">
                                          <w:pPr>
                                            <w:pStyle w:val="Heading2"/>
                                            <w:rPr>
                                              <w:rFonts w:eastAsia="Times New Roman"/>
                                            </w:rPr>
                                          </w:pPr>
                                          <w:r>
                                            <w:rPr>
                                              <w:rFonts w:ascii="Arial" w:eastAsia="Times New Roman" w:hAnsi="Arial" w:cs="Arial"/>
                                              <w:color w:val="000080"/>
                                              <w:sz w:val="23"/>
                                              <w:szCs w:val="23"/>
                                            </w:rPr>
                                            <w:t>You may have a story to tell which could help other patients. We welcome contributions of up to 500 words, so do let us know if you have something to say. We can’t promise to print everything, but we always try to.</w:t>
                                          </w:r>
                                        </w:p>
                                        <w:p w14:paraId="39F560CD" w14:textId="77777777" w:rsidR="00BF1102" w:rsidRDefault="00BF1102">
                                          <w:pPr>
                                            <w:pStyle w:val="Heading2"/>
                                            <w:rPr>
                                              <w:rFonts w:eastAsia="Times New Roman"/>
                                            </w:rPr>
                                          </w:pPr>
                                          <w:r>
                                            <w:rPr>
                                              <w:rFonts w:ascii="Arial" w:eastAsia="Times New Roman" w:hAnsi="Arial" w:cs="Arial"/>
                                              <w:color w:val="000080"/>
                                              <w:sz w:val="23"/>
                                              <w:szCs w:val="23"/>
                                            </w:rPr>
                                            <w:t xml:space="preserve">We would like to make this newsletter more interactive, if possible, so please tell us about anything that’s on your mind that could help other members. </w:t>
                                          </w:r>
                                          <w:r>
                                            <w:rPr>
                                              <w:rFonts w:eastAsia="Times New Roman"/>
                                            </w:rPr>
                                            <w:br/>
                                            <w:t> </w:t>
                                          </w:r>
                                        </w:p>
                                        <w:p w14:paraId="158F69C6" w14:textId="77777777" w:rsidR="00BF1102" w:rsidRDefault="00BF1102">
                                          <w:pPr>
                                            <w:pStyle w:val="Heading2"/>
                                            <w:jc w:val="center"/>
                                            <w:rPr>
                                              <w:rFonts w:eastAsia="Times New Roman"/>
                                            </w:rPr>
                                          </w:pPr>
                                          <w:r>
                                            <w:rPr>
                                              <w:rFonts w:eastAsia="Times New Roman"/>
                                              <w:color w:val="000080"/>
                                              <w:sz w:val="23"/>
                                              <w:szCs w:val="23"/>
                                            </w:rPr>
                                            <w:t xml:space="preserve">You can contact us at </w:t>
                                          </w:r>
                                          <w:hyperlink r:id="rId41" w:history="1">
                                            <w:r>
                                              <w:rPr>
                                                <w:rStyle w:val="Hyperlink"/>
                                                <w:rFonts w:eastAsia="Times New Roman"/>
                                                <w:sz w:val="23"/>
                                                <w:szCs w:val="23"/>
                                              </w:rPr>
                                              <w:t>membership@cllsupport.org.uk</w:t>
                                            </w:r>
                                          </w:hyperlink>
                                        </w:p>
                                        <w:p w14:paraId="39D992F1" w14:textId="77777777" w:rsidR="00BF1102" w:rsidRDefault="00BF1102">
                                          <w:pPr>
                                            <w:pStyle w:val="Heading2"/>
                                            <w:rPr>
                                              <w:rFonts w:eastAsia="Times New Roman"/>
                                            </w:rPr>
                                          </w:pPr>
                                          <w:r>
                                            <w:rPr>
                                              <w:rFonts w:eastAsia="Times New Roman"/>
                                            </w:rPr>
                                            <w:t> </w:t>
                                          </w:r>
                                        </w:p>
                                        <w:p w14:paraId="6AE7025D" w14:textId="77777777" w:rsidR="00BF1102" w:rsidRDefault="00BF1102">
                                          <w:pPr>
                                            <w:pStyle w:val="Heading2"/>
                                            <w:jc w:val="center"/>
                                            <w:rPr>
                                              <w:rFonts w:eastAsia="Times New Roman"/>
                                            </w:rPr>
                                          </w:pPr>
                                          <w:r>
                                            <w:rPr>
                                              <w:rFonts w:ascii="Arial" w:eastAsia="Times New Roman" w:hAnsi="Arial" w:cs="Arial"/>
                                              <w:color w:val="000080"/>
                                              <w:sz w:val="23"/>
                                              <w:szCs w:val="23"/>
                                            </w:rPr>
                                            <w:t>We look forward to hearing from you!</w:t>
                                          </w:r>
                                        </w:p>
                                      </w:tc>
                                    </w:tr>
                                  </w:tbl>
                                  <w:p w14:paraId="686AD90A" w14:textId="77777777" w:rsidR="00BF1102" w:rsidRDefault="00BF1102">
                                    <w:pPr>
                                      <w:rPr>
                                        <w:rFonts w:ascii="Times New Roman" w:eastAsia="Times New Roman" w:hAnsi="Times New Roman" w:cs="Times New Roman"/>
                                        <w:sz w:val="20"/>
                                        <w:szCs w:val="20"/>
                                      </w:rPr>
                                    </w:pPr>
                                  </w:p>
                                </w:tc>
                              </w:tr>
                            </w:tbl>
                            <w:p w14:paraId="5B6D0706" w14:textId="77777777" w:rsidR="00BF1102" w:rsidRDefault="00BF1102">
                              <w:pPr>
                                <w:rPr>
                                  <w:rFonts w:ascii="Times New Roman" w:eastAsia="Times New Roman" w:hAnsi="Times New Roman" w:cs="Times New Roman"/>
                                  <w:sz w:val="20"/>
                                  <w:szCs w:val="20"/>
                                </w:rPr>
                              </w:pPr>
                            </w:p>
                          </w:tc>
                        </w:tr>
                      </w:tbl>
                      <w:p w14:paraId="7D260462"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0D9460E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BF1102" w14:paraId="03F2B32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BF1102" w14:paraId="6C784642" w14:textId="77777777">
                                      <w:trPr>
                                        <w:jc w:val="center"/>
                                      </w:trPr>
                                      <w:tc>
                                        <w:tcPr>
                                          <w:tcW w:w="0" w:type="auto"/>
                                          <w:tcMar>
                                            <w:top w:w="135" w:type="dxa"/>
                                            <w:left w:w="135" w:type="dxa"/>
                                            <w:bottom w:w="0" w:type="dxa"/>
                                            <w:right w:w="135" w:type="dxa"/>
                                          </w:tcMar>
                                          <w:hideMark/>
                                        </w:tcPr>
                                        <w:p w14:paraId="74CCB63D" w14:textId="77777777" w:rsidR="00BF1102" w:rsidRDefault="00BF1102">
                                          <w:pPr>
                                            <w:jc w:val="center"/>
                                            <w:rPr>
                                              <w:rFonts w:ascii="Times New Roman" w:eastAsia="Times New Roman" w:hAnsi="Times New Roman" w:cs="Times New Roman"/>
                                              <w:sz w:val="20"/>
                                              <w:szCs w:val="20"/>
                                            </w:rPr>
                                          </w:pPr>
                                        </w:p>
                                      </w:tc>
                                    </w:tr>
                                  </w:tbl>
                                  <w:p w14:paraId="5D2C34CE" w14:textId="77777777" w:rsidR="00BF1102" w:rsidRDefault="00BF1102">
                                    <w:pPr>
                                      <w:jc w:val="center"/>
                                      <w:rPr>
                                        <w:rFonts w:ascii="Times New Roman" w:eastAsia="Times New Roman" w:hAnsi="Times New Roman" w:cs="Times New Roman"/>
                                        <w:sz w:val="20"/>
                                        <w:szCs w:val="20"/>
                                      </w:rPr>
                                    </w:pPr>
                                  </w:p>
                                </w:tc>
                              </w:tr>
                            </w:tbl>
                            <w:p w14:paraId="10CFC3BA" w14:textId="22B8B691" w:rsidR="00905689" w:rsidRDefault="00905689" w:rsidP="0018171D">
                              <w:pPr>
                                <w:rPr>
                                  <w:rFonts w:ascii="Times New Roman" w:eastAsia="Times New Roman" w:hAnsi="Times New Roman" w:cs="Times New Roman"/>
                                  <w:sz w:val="20"/>
                                  <w:szCs w:val="20"/>
                                </w:rPr>
                              </w:pPr>
                            </w:p>
                          </w:tc>
                        </w:tr>
                      </w:tbl>
                      <w:p w14:paraId="10566FD0"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0D0F0F9B" w14:textId="77777777">
                          <w:trPr>
                            <w:hidden/>
                          </w:trPr>
                          <w:tc>
                            <w:tcPr>
                              <w:tcW w:w="0" w:type="auto"/>
                              <w:tcMar>
                                <w:top w:w="0" w:type="dxa"/>
                                <w:left w:w="270" w:type="dxa"/>
                                <w:bottom w:w="0" w:type="dxa"/>
                                <w:right w:w="270" w:type="dxa"/>
                              </w:tcMar>
                              <w:vAlign w:val="center"/>
                              <w:hideMark/>
                            </w:tcPr>
                            <w:tbl>
                              <w:tblPr>
                                <w:tblW w:w="5000" w:type="pct"/>
                                <w:tblBorders>
                                  <w:top w:val="single" w:sz="12" w:space="0" w:color="5353B8"/>
                                </w:tblBorders>
                                <w:tblCellMar>
                                  <w:left w:w="0" w:type="dxa"/>
                                  <w:right w:w="0" w:type="dxa"/>
                                </w:tblCellMar>
                                <w:tblLook w:val="04A0" w:firstRow="1" w:lastRow="0" w:firstColumn="1" w:lastColumn="0" w:noHBand="0" w:noVBand="1"/>
                              </w:tblPr>
                              <w:tblGrid>
                                <w:gridCol w:w="8186"/>
                              </w:tblGrid>
                              <w:tr w:rsidR="00BF1102" w14:paraId="72727518" w14:textId="77777777">
                                <w:trPr>
                                  <w:hidden/>
                                </w:trPr>
                                <w:tc>
                                  <w:tcPr>
                                    <w:tcW w:w="0" w:type="auto"/>
                                    <w:tcBorders>
                                      <w:top w:val="single" w:sz="12" w:space="0" w:color="5353B8"/>
                                      <w:left w:val="nil"/>
                                      <w:bottom w:val="nil"/>
                                      <w:right w:val="nil"/>
                                    </w:tcBorders>
                                    <w:vAlign w:val="center"/>
                                    <w:hideMark/>
                                  </w:tcPr>
                                  <w:p w14:paraId="5F0C35A2" w14:textId="77777777" w:rsidR="00BF1102" w:rsidRDefault="00BF1102">
                                    <w:pPr>
                                      <w:rPr>
                                        <w:rFonts w:eastAsia="Times New Roman"/>
                                        <w:vanish/>
                                      </w:rPr>
                                    </w:pPr>
                                  </w:p>
                                </w:tc>
                              </w:tr>
                            </w:tbl>
                            <w:p w14:paraId="2C03137B" w14:textId="77777777" w:rsidR="00BF1102" w:rsidRDefault="00BF1102">
                              <w:pPr>
                                <w:rPr>
                                  <w:rFonts w:ascii="Times New Roman" w:eastAsia="Times New Roman" w:hAnsi="Times New Roman" w:cs="Times New Roman"/>
                                  <w:sz w:val="20"/>
                                  <w:szCs w:val="20"/>
                                </w:rPr>
                              </w:pPr>
                            </w:p>
                          </w:tc>
                        </w:tr>
                      </w:tbl>
                      <w:p w14:paraId="15D67072" w14:textId="77777777" w:rsidR="00BF1102" w:rsidRDefault="00BF1102">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F1102" w14:paraId="5B0A160C" w14:textId="77777777" w:rsidTr="00905689">
                          <w:tc>
                            <w:tcPr>
                              <w:tcW w:w="0" w:type="auto"/>
                              <w:tcMar>
                                <w:top w:w="135" w:type="dxa"/>
                                <w:left w:w="0" w:type="dxa"/>
                                <w:bottom w:w="0" w:type="dxa"/>
                                <w:right w:w="0" w:type="dxa"/>
                              </w:tcMar>
                            </w:tcPr>
                            <w:p w14:paraId="7104AA67" w14:textId="77777777" w:rsidR="00BF1102" w:rsidRDefault="00BF1102">
                              <w:pPr>
                                <w:rPr>
                                  <w:rFonts w:ascii="Times New Roman" w:eastAsia="Times New Roman" w:hAnsi="Times New Roman" w:cs="Times New Roman"/>
                                  <w:sz w:val="20"/>
                                  <w:szCs w:val="20"/>
                                </w:rPr>
                              </w:pPr>
                            </w:p>
                          </w:tc>
                        </w:tr>
                      </w:tbl>
                      <w:p w14:paraId="2CFCA21A" w14:textId="77777777" w:rsidR="00BF1102" w:rsidRDefault="00BF1102">
                        <w:pPr>
                          <w:rPr>
                            <w:rFonts w:ascii="Times New Roman" w:eastAsia="Times New Roman" w:hAnsi="Times New Roman" w:cs="Times New Roman"/>
                            <w:sz w:val="20"/>
                            <w:szCs w:val="20"/>
                          </w:rPr>
                        </w:pPr>
                      </w:p>
                    </w:tc>
                  </w:tr>
                </w:tbl>
                <w:p w14:paraId="1EC48AFB" w14:textId="77777777" w:rsidR="00BF1102" w:rsidRDefault="00BF1102">
                  <w:pPr>
                    <w:jc w:val="center"/>
                    <w:rPr>
                      <w:rFonts w:ascii="Times New Roman" w:eastAsia="Times New Roman" w:hAnsi="Times New Roman" w:cs="Times New Roman"/>
                      <w:sz w:val="20"/>
                      <w:szCs w:val="20"/>
                    </w:rPr>
                  </w:pPr>
                </w:p>
              </w:tc>
            </w:tr>
          </w:tbl>
          <w:p w14:paraId="2EF232E0" w14:textId="77777777" w:rsidR="00BF1102" w:rsidRDefault="00BF1102">
            <w:pPr>
              <w:jc w:val="center"/>
              <w:rPr>
                <w:rFonts w:ascii="Times New Roman" w:eastAsia="Times New Roman" w:hAnsi="Times New Roman" w:cs="Times New Roman"/>
                <w:sz w:val="20"/>
                <w:szCs w:val="20"/>
              </w:rPr>
            </w:pPr>
          </w:p>
        </w:tc>
      </w:tr>
    </w:tbl>
    <w:p w14:paraId="156BAEE6" w14:textId="0C78F5E9" w:rsidR="009C5D05" w:rsidRDefault="009C5D05" w:rsidP="00905689"/>
    <w:sectPr w:rsidR="009C5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66B"/>
    <w:multiLevelType w:val="multilevel"/>
    <w:tmpl w:val="CF940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F3A27"/>
    <w:multiLevelType w:val="multilevel"/>
    <w:tmpl w:val="4EB4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300A7"/>
    <w:multiLevelType w:val="multilevel"/>
    <w:tmpl w:val="84DA0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D05DA"/>
    <w:multiLevelType w:val="multilevel"/>
    <w:tmpl w:val="6F662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2431587">
    <w:abstractNumId w:val="0"/>
  </w:num>
  <w:num w:numId="2" w16cid:durableId="259219770">
    <w:abstractNumId w:val="1"/>
  </w:num>
  <w:num w:numId="3" w16cid:durableId="1986275122">
    <w:abstractNumId w:val="3"/>
  </w:num>
  <w:num w:numId="4" w16cid:durableId="1293246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NzMwNDcwNTY2tDRW0lEKTi0uzszPAykwqgUAcaIQZSwAAAA="/>
  </w:docVars>
  <w:rsids>
    <w:rsidRoot w:val="00BF1102"/>
    <w:rsid w:val="0018171D"/>
    <w:rsid w:val="004C3737"/>
    <w:rsid w:val="00905689"/>
    <w:rsid w:val="009C5D05"/>
    <w:rsid w:val="00BF1102"/>
    <w:rsid w:val="00F3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2173"/>
  <w15:chartTrackingRefBased/>
  <w15:docId w15:val="{E5B5BEE3-D76A-4B8D-9A37-518D79BA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02"/>
    <w:pPr>
      <w:spacing w:after="0" w:line="240" w:lineRule="auto"/>
    </w:pPr>
    <w:rPr>
      <w:rFonts w:ascii="Calibri" w:hAnsi="Calibri" w:cs="Calibri"/>
      <w:lang w:eastAsia="en-GB"/>
    </w:rPr>
  </w:style>
  <w:style w:type="paragraph" w:styleId="Heading1">
    <w:name w:val="heading 1"/>
    <w:basedOn w:val="Normal"/>
    <w:link w:val="Heading1Char"/>
    <w:uiPriority w:val="9"/>
    <w:qFormat/>
    <w:rsid w:val="00BF1102"/>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BF1102"/>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102"/>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BF1102"/>
    <w:rPr>
      <w:rFonts w:ascii="Helvetica" w:hAnsi="Helvetica" w:cs="Helvetica"/>
      <w:b/>
      <w:bCs/>
      <w:color w:val="202020"/>
      <w:sz w:val="33"/>
      <w:szCs w:val="33"/>
      <w:lang w:eastAsia="en-GB"/>
    </w:rPr>
  </w:style>
  <w:style w:type="character" w:styleId="Hyperlink">
    <w:name w:val="Hyperlink"/>
    <w:basedOn w:val="DefaultParagraphFont"/>
    <w:uiPriority w:val="99"/>
    <w:semiHidden/>
    <w:unhideWhenUsed/>
    <w:rsid w:val="00BF1102"/>
    <w:rPr>
      <w:color w:val="0000FF"/>
      <w:u w:val="single"/>
    </w:rPr>
  </w:style>
  <w:style w:type="character" w:styleId="Strong">
    <w:name w:val="Strong"/>
    <w:basedOn w:val="DefaultParagraphFont"/>
    <w:uiPriority w:val="22"/>
    <w:qFormat/>
    <w:rsid w:val="00BF1102"/>
    <w:rPr>
      <w:b/>
      <w:bCs/>
    </w:rPr>
  </w:style>
  <w:style w:type="character" w:styleId="Emphasis">
    <w:name w:val="Emphasis"/>
    <w:basedOn w:val="DefaultParagraphFont"/>
    <w:uiPriority w:val="20"/>
    <w:qFormat/>
    <w:rsid w:val="00BF1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lsupport.org.uk/conference-reports/birmingham-conference/" TargetMode="External"/><Relationship Id="rId18" Type="http://schemas.openxmlformats.org/officeDocument/2006/relationships/hyperlink" Target="https://www.cllsupport.org.uk/conference-reports/birmingham-conference/" TargetMode="External"/><Relationship Id="rId26" Type="http://schemas.openxmlformats.org/officeDocument/2006/relationships/hyperlink" Target="mailto:cherry.mills@cllsupport.org.uk" TargetMode="External"/><Relationship Id="rId39" Type="http://schemas.openxmlformats.org/officeDocument/2006/relationships/hyperlink" Target="https://www.cllsupport.org.uk/contact-us/order-publications/" TargetMode="External"/><Relationship Id="rId21" Type="http://schemas.openxmlformats.org/officeDocument/2006/relationships/hyperlink" Target="https://theconversation.com/we-asked-chatgpt-and-dr-google-the-same-questions-about-cancer-heres-what-they-said-201474" TargetMode="External"/><Relationship Id="rId34" Type="http://schemas.openxmlformats.org/officeDocument/2006/relationships/hyperlink" Target="mailto:Lewis.Troke@cllsupport.org.uk" TargetMode="External"/><Relationship Id="rId42" Type="http://schemas.openxmlformats.org/officeDocument/2006/relationships/fontTable" Target="fontTable.xml"/><Relationship Id="rId7" Type="http://schemas.openxmlformats.org/officeDocument/2006/relationships/hyperlink" Target="mailto:marc.auckland@cllsupport.org.uk" TargetMode="External"/><Relationship Id="rId2" Type="http://schemas.openxmlformats.org/officeDocument/2006/relationships/styles" Target="styles.xml"/><Relationship Id="rId16" Type="http://schemas.openxmlformats.org/officeDocument/2006/relationships/hyperlink" Target="mailto:cherry.mills@cllsupport.org.uk" TargetMode="External"/><Relationship Id="rId20" Type="http://schemas.openxmlformats.org/officeDocument/2006/relationships/hyperlink" Target="https://www.cllsupport.org.uk/information-support/further-information-resources/order-publications/" TargetMode="External"/><Relationship Id="rId29" Type="http://schemas.openxmlformats.org/officeDocument/2006/relationships/image" Target="media/image10.png"/><Relationship Id="rId41" Type="http://schemas.openxmlformats.org/officeDocument/2006/relationships/hyperlink" Target="mailto:membership@cllsupport.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hyperlink" Target="https://www.justgiving.com/fundraising/sarahnjones" TargetMode="External"/><Relationship Id="rId32" Type="http://schemas.openxmlformats.org/officeDocument/2006/relationships/image" Target="media/image12.png"/><Relationship Id="rId37" Type="http://schemas.openxmlformats.org/officeDocument/2006/relationships/image" Target="media/image14.png"/><Relationship Id="rId40" Type="http://schemas.openxmlformats.org/officeDocument/2006/relationships/image" Target="media/image15.png"/><Relationship Id="rId5" Type="http://schemas.openxmlformats.org/officeDocument/2006/relationships/image" Target="media/image1.jpeg"/><Relationship Id="rId15" Type="http://schemas.openxmlformats.org/officeDocument/2006/relationships/hyperlink" Target="https://cllsupport-act.org.uk/" TargetMode="External"/><Relationship Id="rId23" Type="http://schemas.openxmlformats.org/officeDocument/2006/relationships/image" Target="media/image8.jpeg"/><Relationship Id="rId28" Type="http://schemas.openxmlformats.org/officeDocument/2006/relationships/hyperlink" Target="https://www.easyfundraising.org.uk/" TargetMode="External"/><Relationship Id="rId36" Type="http://schemas.openxmlformats.org/officeDocument/2006/relationships/hyperlink" Target="https://healthunlocked.com/cllsupport" TargetMode="External"/><Relationship Id="rId10" Type="http://schemas.openxmlformats.org/officeDocument/2006/relationships/hyperlink" Target="https://lnks.gd/l/eyJhbGciOiJIUzI1NiJ9.eyJidWxsZXRpbl9saW5rX2lkIjoxMDMsInVyaSI6ImJwMjpjbGljayIsImJ1bGxldGluX2lkIjoiMjAyMzAzMjQuNzM5NjA1NzEiLCJ1cmwiOiJodHRwczovL3d3dy5vbnMuZ292LnVrL3Blb3BsZXBvcHVsYXRpb25hbmRjb21tdW5pdHkvaGVhbHRoYW5kc29jaWFsY2FyZS9jb25kaXRpb25zYW5kZGlzZWFzZXMvYXJ0aWNsZXMvY29yb25hdmlydXNjb3ZpZDE5bGF0ZXN0aW5zaWdodHMvaG9zcGl0YWxzIn0.eReCnqMWAfqhhETf8uzQn0rL407cNYvxSnKTTfJpl7Q/s/2889850175/br/156733121398-l" TargetMode="External"/><Relationship Id="rId19" Type="http://schemas.openxmlformats.org/officeDocument/2006/relationships/image" Target="media/image6.pn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zAzMjQuNzM5NjA1NzEiLCJ1cmwiOiJodHRwczovL3d3dy5vbnMuZ292LnVrL3Blb3BsZXBvcHVsYXRpb25hbmRjb21tdW5pdHkvaGVhbHRoYW5kc29jaWFsY2FyZS9jb25kaXRpb25zYW5kZGlzZWFzZXMvYXJ0aWNsZXMvY29yb25hdmlydXNjb3ZpZDE5bGF0ZXN0aW5zaWdodHMvaW5mZWN0aW9ucyJ9.RowMx-oimBThGFbXtzWyVKWY0JncX-DupcLYhYqBfQo/s/2889850175/br/156733121398-l" TargetMode="External"/><Relationship Id="rId14" Type="http://schemas.openxmlformats.org/officeDocument/2006/relationships/hyperlink" Target="https://www.cllsupport.org.uk/news-events/news/" TargetMode="External"/><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hyperlink" Target="https://www.charitable.shopping/" TargetMode="External"/><Relationship Id="rId35" Type="http://schemas.openxmlformats.org/officeDocument/2006/relationships/image" Target="media/image13.png"/><Relationship Id="rId43" Type="http://schemas.openxmlformats.org/officeDocument/2006/relationships/theme" Target="theme/theme1.xml"/><Relationship Id="rId8" Type="http://schemas.openxmlformats.org/officeDocument/2006/relationships/hyperlink" Target="https://www.gov.uk/government/publications/covid-19-vaccination-spring-booster-resources/a-guide-to-the-covid-19-spring-booster-2023"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hyperlink" Target="https://www.justgiving.com/page/christopher-else-1679042496640" TargetMode="External"/><Relationship Id="rId33" Type="http://schemas.openxmlformats.org/officeDocument/2006/relationships/hyperlink" Target="https://www.youtube.com/watch?v=XeC4CSPiQj4" TargetMode="External"/><Relationship Id="rId38" Type="http://schemas.openxmlformats.org/officeDocument/2006/relationships/hyperlink" Target="mailto:coordinator@cllsupport.org.uk?subject=Free%20wills%20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HARVEY</dc:creator>
  <cp:keywords/>
  <dc:description/>
  <cp:lastModifiedBy>Alison Harvey</cp:lastModifiedBy>
  <cp:revision>2</cp:revision>
  <cp:lastPrinted>2023-03-28T15:05:00Z</cp:lastPrinted>
  <dcterms:created xsi:type="dcterms:W3CDTF">2023-11-18T11:54:00Z</dcterms:created>
  <dcterms:modified xsi:type="dcterms:W3CDTF">2023-11-18T11:54:00Z</dcterms:modified>
</cp:coreProperties>
</file>